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C1" w:rsidRPr="00ED333A" w:rsidRDefault="003302C1" w:rsidP="00E760C3">
      <w:pPr>
        <w:jc w:val="center"/>
        <w:rPr>
          <w:rFonts w:cs="Simplified Arabic" w:hint="cs"/>
          <w:b/>
          <w:bCs/>
          <w:sz w:val="28"/>
          <w:szCs w:val="28"/>
          <w:rtl/>
        </w:rPr>
      </w:pPr>
      <w:r w:rsidRPr="00ED333A">
        <w:rPr>
          <w:rFonts w:cs="Simplified Arabic" w:hint="cs"/>
          <w:b/>
          <w:bCs/>
          <w:sz w:val="28"/>
          <w:szCs w:val="28"/>
          <w:rtl/>
        </w:rPr>
        <w:t>دراسة أمثلية بارامترات التشغيل للمخرطة للحصول</w:t>
      </w:r>
    </w:p>
    <w:p w:rsidR="003302C1" w:rsidRPr="00ED333A" w:rsidRDefault="003302C1" w:rsidP="00E760C3">
      <w:pPr>
        <w:jc w:val="center"/>
        <w:rPr>
          <w:rFonts w:cs="Simplified Arabic" w:hint="cs"/>
          <w:b/>
          <w:bCs/>
          <w:sz w:val="28"/>
          <w:szCs w:val="28"/>
          <w:rtl/>
        </w:rPr>
      </w:pPr>
      <w:r w:rsidRPr="00ED333A">
        <w:rPr>
          <w:rFonts w:cs="Simplified Arabic" w:hint="cs"/>
          <w:b/>
          <w:bCs/>
          <w:sz w:val="28"/>
          <w:szCs w:val="28"/>
          <w:rtl/>
        </w:rPr>
        <w:t xml:space="preserve">على أفضلية متوسط خشونة للسطح المشغل </w:t>
      </w:r>
      <w:r w:rsidRPr="00ED333A">
        <w:rPr>
          <w:rFonts w:cs="Simplified Arabic"/>
          <w:b/>
          <w:bCs/>
          <w:sz w:val="28"/>
          <w:szCs w:val="28"/>
        </w:rPr>
        <w:t>Ra</w:t>
      </w:r>
    </w:p>
    <w:p w:rsidR="00B10709" w:rsidRPr="00F95E64" w:rsidRDefault="00B10709" w:rsidP="00AE1EA8">
      <w:pPr>
        <w:jc w:val="center"/>
        <w:rPr>
          <w:rFonts w:cs="Simplified Arabic" w:hint="cs"/>
          <w:b/>
          <w:bCs/>
          <w:sz w:val="18"/>
          <w:szCs w:val="18"/>
          <w:rtl/>
        </w:rPr>
      </w:pPr>
    </w:p>
    <w:p w:rsidR="003302C1" w:rsidRDefault="003302C1" w:rsidP="00B10709">
      <w:pPr>
        <w:jc w:val="center"/>
        <w:rPr>
          <w:rFonts w:cs="Simplified Arabic" w:hint="cs"/>
          <w:b/>
          <w:bCs/>
          <w:sz w:val="28"/>
          <w:szCs w:val="28"/>
          <w:rtl/>
        </w:rPr>
      </w:pPr>
      <w:r w:rsidRPr="00453488">
        <w:rPr>
          <w:rFonts w:cs="Simplified Arabic" w:hint="cs"/>
          <w:b/>
          <w:bCs/>
          <w:sz w:val="28"/>
          <w:szCs w:val="28"/>
          <w:rtl/>
        </w:rPr>
        <w:t>حسام يوسف يعقوب</w:t>
      </w:r>
      <w:r w:rsidR="00E760C3">
        <w:rPr>
          <w:rFonts w:cs="Simplified Arabic" w:hint="cs"/>
          <w:b/>
          <w:bCs/>
          <w:sz w:val="28"/>
          <w:szCs w:val="28"/>
          <w:rtl/>
        </w:rPr>
        <w:t xml:space="preserve"> ، فتحي لوحيشي مفتاح ، زايد محمد شقاف</w:t>
      </w:r>
    </w:p>
    <w:p w:rsidR="003302C1" w:rsidRDefault="003302C1" w:rsidP="00B10709">
      <w:pPr>
        <w:jc w:val="center"/>
        <w:rPr>
          <w:rFonts w:cs="Simplified Arabic" w:hint="cs"/>
          <w:b/>
          <w:bCs/>
          <w:sz w:val="28"/>
          <w:szCs w:val="28"/>
          <w:rtl/>
        </w:rPr>
      </w:pPr>
      <w:r w:rsidRPr="00453488">
        <w:rPr>
          <w:rFonts w:cs="Simplified Arabic" w:hint="cs"/>
          <w:b/>
          <w:bCs/>
          <w:sz w:val="28"/>
          <w:szCs w:val="28"/>
          <w:rtl/>
        </w:rPr>
        <w:t>المعهد العالي</w:t>
      </w:r>
      <w:r w:rsidR="00B10709">
        <w:rPr>
          <w:rFonts w:cs="Simplified Arabic" w:hint="cs"/>
          <w:b/>
          <w:bCs/>
          <w:sz w:val="28"/>
          <w:szCs w:val="28"/>
          <w:rtl/>
        </w:rPr>
        <w:t xml:space="preserve"> والمتوسط</w:t>
      </w:r>
      <w:r w:rsidRPr="00453488">
        <w:rPr>
          <w:rFonts w:cs="Simplified Arabic" w:hint="cs"/>
          <w:b/>
          <w:bCs/>
          <w:sz w:val="28"/>
          <w:szCs w:val="28"/>
          <w:rtl/>
        </w:rPr>
        <w:t xml:space="preserve"> للمهن الشاملة/بني وليد</w:t>
      </w:r>
    </w:p>
    <w:p w:rsidR="00F95E64" w:rsidRPr="00453488" w:rsidRDefault="00F95E64" w:rsidP="00B10709">
      <w:pPr>
        <w:jc w:val="center"/>
        <w:rPr>
          <w:rFonts w:cs="Simplified Arabic" w:hint="cs"/>
          <w:b/>
          <w:bCs/>
          <w:sz w:val="28"/>
          <w:szCs w:val="28"/>
        </w:rPr>
      </w:pPr>
    </w:p>
    <w:p w:rsidR="00354100" w:rsidRPr="00453488" w:rsidRDefault="003302C1" w:rsidP="00354100">
      <w:pPr>
        <w:jc w:val="lowKashida"/>
        <w:rPr>
          <w:rFonts w:cs="Simplified Arabic"/>
          <w:b/>
          <w:bCs/>
          <w:sz w:val="28"/>
          <w:szCs w:val="28"/>
        </w:rPr>
      </w:pPr>
      <w:r w:rsidRPr="00453488">
        <w:rPr>
          <w:rFonts w:cs="Simplified Arabic" w:hint="cs"/>
          <w:b/>
          <w:bCs/>
          <w:sz w:val="28"/>
          <w:szCs w:val="28"/>
          <w:rtl/>
        </w:rPr>
        <w:t>ملخص</w:t>
      </w:r>
      <w:r w:rsidR="00354100">
        <w:rPr>
          <w:rFonts w:cs="Simplified Arabic" w:hint="cs"/>
          <w:b/>
          <w:bCs/>
          <w:sz w:val="28"/>
          <w:szCs w:val="28"/>
          <w:rtl/>
        </w:rPr>
        <w:t>:</w:t>
      </w:r>
      <w:r w:rsidRPr="00453488">
        <w:rPr>
          <w:rFonts w:cs="Simplified Arabic"/>
          <w:b/>
          <w:bCs/>
          <w:sz w:val="28"/>
          <w:szCs w:val="28"/>
          <w:rtl/>
        </w:rPr>
        <w:t xml:space="preserve"> </w:t>
      </w:r>
      <w:r w:rsidR="00354100">
        <w:rPr>
          <w:rFonts w:cs="Simplified Arabic"/>
          <w:b/>
          <w:bCs/>
          <w:sz w:val="28"/>
          <w:szCs w:val="28"/>
        </w:rPr>
        <w:t>Abstract</w:t>
      </w:r>
    </w:p>
    <w:p w:rsidR="0031634B" w:rsidRPr="00A27249" w:rsidRDefault="003302C1" w:rsidP="00F33430">
      <w:pPr>
        <w:numPr>
          <w:ilvl w:val="1"/>
          <w:numId w:val="6"/>
        </w:numPr>
        <w:tabs>
          <w:tab w:val="clear" w:pos="1080"/>
          <w:tab w:val="num" w:pos="432"/>
        </w:tabs>
        <w:spacing w:line="24" w:lineRule="atLeast"/>
        <w:ind w:left="432" w:hanging="432"/>
        <w:jc w:val="lowKashida"/>
        <w:rPr>
          <w:rFonts w:cs="Simplified Arabic"/>
          <w:sz w:val="28"/>
          <w:szCs w:val="28"/>
        </w:rPr>
      </w:pPr>
      <w:r w:rsidRPr="00453488">
        <w:rPr>
          <w:rFonts w:cs="Simplified Arabic"/>
          <w:sz w:val="28"/>
          <w:szCs w:val="28"/>
          <w:rtl/>
        </w:rPr>
        <w:t>تعتبر جودة تشطيب الأسطح (</w:t>
      </w:r>
      <w:r w:rsidRPr="00453488">
        <w:rPr>
          <w:rFonts w:cs="Simplified Arabic"/>
          <w:sz w:val="28"/>
          <w:szCs w:val="28"/>
        </w:rPr>
        <w:t>surface finish</w:t>
      </w:r>
      <w:r w:rsidRPr="00453488">
        <w:rPr>
          <w:rFonts w:cs="Simplified Arabic"/>
          <w:sz w:val="28"/>
          <w:szCs w:val="28"/>
          <w:rtl/>
        </w:rPr>
        <w:t xml:space="preserve">) في المخارط، أحدى المتطلبات الأساسية في قطع المعادن والمحركات إذ من خلال ضمان نعومة السطح يمكن الحصول على التقليل من الاحتكاك بين القطع المتحركة وبالتالي تخفيض </w:t>
      </w:r>
      <w:r w:rsidR="00E82D02">
        <w:rPr>
          <w:rFonts w:cs="Simplified Arabic"/>
          <w:sz w:val="28"/>
          <w:szCs w:val="28"/>
          <w:rtl/>
        </w:rPr>
        <w:t xml:space="preserve">درجة الحرارة والسهولة بالحركة، </w:t>
      </w:r>
      <w:r w:rsidR="00E82D02">
        <w:rPr>
          <w:rFonts w:cs="Simplified Arabic" w:hint="cs"/>
          <w:sz w:val="28"/>
          <w:szCs w:val="28"/>
          <w:rtl/>
        </w:rPr>
        <w:t>و</w:t>
      </w:r>
      <w:r w:rsidRPr="00453488">
        <w:rPr>
          <w:rFonts w:cs="Simplified Arabic"/>
          <w:sz w:val="28"/>
          <w:szCs w:val="28"/>
          <w:rtl/>
        </w:rPr>
        <w:t>التقليل من التآكل بين القطع المتحركة، وكذلك التقليل من إجهادات الك</w:t>
      </w:r>
      <w:r w:rsidR="00E82D02">
        <w:rPr>
          <w:rFonts w:cs="Simplified Arabic" w:hint="cs"/>
          <w:sz w:val="28"/>
          <w:szCs w:val="28"/>
          <w:rtl/>
        </w:rPr>
        <w:t>لال</w:t>
      </w:r>
      <w:r w:rsidRPr="00453488">
        <w:rPr>
          <w:rFonts w:cs="Simplified Arabic"/>
          <w:sz w:val="28"/>
          <w:szCs w:val="28"/>
          <w:rtl/>
        </w:rPr>
        <w:t xml:space="preserve"> للمعادن (</w:t>
      </w:r>
      <w:r w:rsidRPr="00453488">
        <w:rPr>
          <w:rFonts w:cs="Simplified Arabic"/>
          <w:sz w:val="28"/>
          <w:szCs w:val="28"/>
        </w:rPr>
        <w:t xml:space="preserve">Fatigue </w:t>
      </w:r>
      <w:r w:rsidR="00F657D7">
        <w:rPr>
          <w:rFonts w:cs="Simplified Arabic"/>
          <w:sz w:val="28"/>
          <w:szCs w:val="28"/>
        </w:rPr>
        <w:t>stress</w:t>
      </w:r>
      <w:r w:rsidRPr="00453488">
        <w:rPr>
          <w:rFonts w:cs="Simplified Arabic"/>
          <w:sz w:val="28"/>
          <w:szCs w:val="28"/>
          <w:rtl/>
        </w:rPr>
        <w:t>). ونظراً لهذه الأهمية، هنالك العديد من العوامل المؤثرة على خشونة السطح، تم في هذا البحث دراسة ستة عوامل من هذه العوامل ( سرعة القطع، التغذية، عمق القطع، سوائل التبريد، زاوية الجرف، زاوية الاقتراب الأفقية).</w:t>
      </w:r>
      <w:r w:rsidRPr="00453488">
        <w:rPr>
          <w:rFonts w:cs="Simplified Arabic" w:hint="cs"/>
          <w:sz w:val="28"/>
          <w:szCs w:val="28"/>
          <w:rtl/>
        </w:rPr>
        <w:t xml:space="preserve"> </w:t>
      </w:r>
      <w:r w:rsidRPr="00453488">
        <w:rPr>
          <w:rFonts w:cs="Simplified Arabic"/>
          <w:sz w:val="28"/>
          <w:szCs w:val="28"/>
          <w:rtl/>
        </w:rPr>
        <w:t>كما تم في هذا البحث استخدام تقنيات التمثيل الإحصائي المتمثلة بطريقة تاجيوشي في تحديد التجربة الأفضل من بين التجارب التي أجريت، ثم فصل كل عامل سيطرة بمفرده وذلك للحصول على بارامترات التشغيل المثلى على المخرطة.</w:t>
      </w:r>
      <w:r w:rsidR="0031634B" w:rsidRPr="0031634B">
        <w:rPr>
          <w:rFonts w:cs="Simplified Arabic"/>
          <w:sz w:val="28"/>
          <w:szCs w:val="28"/>
          <w:rtl/>
        </w:rPr>
        <w:t xml:space="preserve"> </w:t>
      </w:r>
      <w:r w:rsidR="0031634B" w:rsidRPr="00A27249">
        <w:rPr>
          <w:rFonts w:cs="Simplified Arabic"/>
          <w:sz w:val="28"/>
          <w:szCs w:val="28"/>
          <w:rtl/>
        </w:rPr>
        <w:t>استخدامنا طريقة تاجيوشي للأسباب التالية:-</w:t>
      </w:r>
    </w:p>
    <w:p w:rsidR="0031634B" w:rsidRDefault="00F95E64" w:rsidP="00F95E64">
      <w:pPr>
        <w:spacing w:line="24" w:lineRule="atLeast"/>
        <w:jc w:val="lowKashida"/>
        <w:rPr>
          <w:rFonts w:cs="Simplified Arabic" w:hint="cs"/>
          <w:sz w:val="28"/>
          <w:szCs w:val="28"/>
          <w:rtl/>
        </w:rPr>
      </w:pPr>
      <w:r w:rsidRPr="00F95E64">
        <w:rPr>
          <w:rFonts w:cs="Simplified Arabic" w:hint="cs"/>
          <w:sz w:val="28"/>
          <w:szCs w:val="28"/>
          <w:rtl/>
        </w:rPr>
        <w:t>1.</w:t>
      </w:r>
      <w:r>
        <w:rPr>
          <w:rFonts w:cs="Simplified Arabic"/>
          <w:sz w:val="28"/>
          <w:szCs w:val="28"/>
          <w:rtl/>
        </w:rPr>
        <w:t xml:space="preserve"> </w:t>
      </w:r>
      <w:r w:rsidR="0031634B" w:rsidRPr="00A27249">
        <w:rPr>
          <w:rFonts w:cs="Simplified Arabic"/>
          <w:sz w:val="28"/>
          <w:szCs w:val="28"/>
          <w:rtl/>
        </w:rPr>
        <w:t>توفير للوقت والجهد والسرعة بالوصول إلى الهدف المراد تحقيقه.</w:t>
      </w:r>
    </w:p>
    <w:p w:rsidR="0031634B" w:rsidRPr="00A27249" w:rsidRDefault="0031634B" w:rsidP="0031634B">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t>تقليل عدد التجارب.</w:t>
      </w:r>
    </w:p>
    <w:p w:rsidR="0031634B" w:rsidRPr="00A27249" w:rsidRDefault="0031634B" w:rsidP="0031634B">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t>تتعامل هذه الطريقة مع أكثر من عامل واحد في نفس الوقت.</w:t>
      </w:r>
    </w:p>
    <w:p w:rsidR="0031634B" w:rsidRDefault="0031634B" w:rsidP="0031634B">
      <w:pPr>
        <w:numPr>
          <w:ilvl w:val="1"/>
          <w:numId w:val="6"/>
        </w:numPr>
        <w:tabs>
          <w:tab w:val="clear" w:pos="1080"/>
          <w:tab w:val="num" w:pos="432"/>
        </w:tabs>
        <w:spacing w:line="24" w:lineRule="atLeast"/>
        <w:ind w:left="432" w:hanging="432"/>
        <w:jc w:val="lowKashida"/>
        <w:rPr>
          <w:rFonts w:cs="Simplified Arabic" w:hint="cs"/>
          <w:sz w:val="28"/>
          <w:szCs w:val="28"/>
        </w:rPr>
      </w:pPr>
      <w:r w:rsidRPr="00A27249">
        <w:rPr>
          <w:rFonts w:cs="Simplified Arabic"/>
          <w:sz w:val="28"/>
          <w:szCs w:val="28"/>
          <w:rtl/>
        </w:rPr>
        <w:t>طريقة تاجيوشي تشير بسرعة إلى جودة المنتجات بسرعة من خلال تصميمها منذ البداية.</w:t>
      </w:r>
    </w:p>
    <w:p w:rsidR="00F95E64" w:rsidRDefault="00F95E64" w:rsidP="00F95E64">
      <w:pPr>
        <w:spacing w:line="24" w:lineRule="atLeast"/>
        <w:ind w:left="432"/>
        <w:jc w:val="lowKashida"/>
        <w:rPr>
          <w:rFonts w:cs="Simplified Arabic" w:hint="cs"/>
          <w:sz w:val="28"/>
          <w:szCs w:val="28"/>
        </w:rPr>
      </w:pPr>
    </w:p>
    <w:p w:rsidR="00F95E64" w:rsidRPr="00596E60" w:rsidRDefault="00F95E64" w:rsidP="00F95E64">
      <w:pPr>
        <w:bidi w:val="0"/>
        <w:spacing w:line="360" w:lineRule="auto"/>
        <w:rPr>
          <w:rFonts w:hint="cs"/>
          <w:b/>
          <w:bCs/>
          <w:rtl/>
        </w:rPr>
      </w:pPr>
      <w:r w:rsidRPr="00596E60">
        <w:rPr>
          <w:b/>
          <w:bCs/>
        </w:rPr>
        <w:t>ABSTRACT.</w:t>
      </w:r>
    </w:p>
    <w:p w:rsidR="00F95E64" w:rsidRPr="00BF3E7D" w:rsidRDefault="00F95E64" w:rsidP="00F95E64">
      <w:pPr>
        <w:bidi w:val="0"/>
        <w:spacing w:line="360" w:lineRule="auto"/>
        <w:jc w:val="lowKashida"/>
      </w:pPr>
      <w:r w:rsidRPr="00596E60">
        <w:t>The accuracy of surface roughness is affected by lot of factors, like cutting speed, feed rate, depth of cut, cutting tool geometry like rake angle, approach angle, cutting fluids, and the rigidity of the lathe</w:t>
      </w:r>
      <w:r>
        <w:t xml:space="preserve"> and others factors. </w:t>
      </w:r>
      <w:r w:rsidRPr="00596E60">
        <w:t>All these using different manufacturing method are affected from the working parameters directly or indirectly.</w:t>
      </w:r>
      <w:r>
        <w:t xml:space="preserve"> </w:t>
      </w:r>
      <w:r w:rsidRPr="00295F76">
        <w:rPr>
          <w:color w:val="000000"/>
        </w:rPr>
        <w:t>In this study, the Taguchi method is used to find the optimal cutting parameters for surface roughness in turning. The orthogonal</w:t>
      </w:r>
      <w:r>
        <w:rPr>
          <w:color w:val="000000"/>
        </w:rPr>
        <w:t xml:space="preserve"> </w:t>
      </w:r>
      <w:r w:rsidRPr="00295F76">
        <w:rPr>
          <w:color w:val="000000"/>
        </w:rPr>
        <w:t>array, the signal-to-noise ratio</w:t>
      </w:r>
      <w:r>
        <w:rPr>
          <w:color w:val="000000"/>
        </w:rPr>
        <w:t xml:space="preserve"> (S/N)</w:t>
      </w:r>
      <w:r w:rsidRPr="00295F76">
        <w:rPr>
          <w:color w:val="000000"/>
        </w:rPr>
        <w:t>, and analysis of variance are employed to study the performance characteristics in turning operations</w:t>
      </w:r>
      <w:r>
        <w:t>,</w:t>
      </w:r>
      <w:r w:rsidRPr="00800A96">
        <w:t xml:space="preserve"> </w:t>
      </w:r>
      <w:r w:rsidRPr="00600561">
        <w:t>Design of experiments (DOE) is a statistical technique that made it possible to analyse the effect of more than one factor at the same time.</w:t>
      </w:r>
    </w:p>
    <w:p w:rsidR="00F95E64" w:rsidRDefault="00F95E64" w:rsidP="00F95E64">
      <w:pPr>
        <w:jc w:val="lowKashida"/>
        <w:rPr>
          <w:rFonts w:cs="Simplified Arabic" w:hint="cs"/>
          <w:b/>
          <w:bCs/>
          <w:sz w:val="16"/>
          <w:szCs w:val="16"/>
          <w:rtl/>
        </w:rPr>
      </w:pPr>
    </w:p>
    <w:p w:rsidR="003302C1" w:rsidRPr="00453488" w:rsidRDefault="003302C1" w:rsidP="00453488">
      <w:pPr>
        <w:jc w:val="lowKashida"/>
        <w:rPr>
          <w:rFonts w:cs="Simplified Arabic"/>
          <w:b/>
          <w:bCs/>
          <w:sz w:val="28"/>
          <w:szCs w:val="28"/>
        </w:rPr>
      </w:pPr>
      <w:r w:rsidRPr="00453488">
        <w:rPr>
          <w:rFonts w:cs="Simplified Arabic"/>
          <w:b/>
          <w:bCs/>
          <w:sz w:val="28"/>
          <w:szCs w:val="28"/>
          <w:rtl/>
        </w:rPr>
        <w:lastRenderedPageBreak/>
        <w:t>المقدمة</w:t>
      </w:r>
      <w:r w:rsidR="00F657D7">
        <w:rPr>
          <w:rFonts w:cs="Simplified Arabic" w:hint="cs"/>
          <w:b/>
          <w:bCs/>
          <w:sz w:val="28"/>
          <w:szCs w:val="28"/>
          <w:rtl/>
        </w:rPr>
        <w:t>:</w:t>
      </w:r>
      <w:r w:rsidR="00F657D7">
        <w:rPr>
          <w:rFonts w:cs="Simplified Arabic"/>
          <w:b/>
          <w:bCs/>
          <w:sz w:val="28"/>
          <w:szCs w:val="28"/>
        </w:rPr>
        <w:t>Introduction</w:t>
      </w:r>
    </w:p>
    <w:p w:rsidR="003302C1" w:rsidRPr="00453488" w:rsidRDefault="003302C1" w:rsidP="00453488">
      <w:pPr>
        <w:jc w:val="lowKashida"/>
        <w:rPr>
          <w:rFonts w:cs="Simplified Arabic"/>
          <w:b/>
          <w:bCs/>
          <w:sz w:val="28"/>
          <w:szCs w:val="28"/>
        </w:rPr>
      </w:pPr>
      <w:r w:rsidRPr="00453488">
        <w:rPr>
          <w:rFonts w:cs="Simplified Arabic"/>
          <w:b/>
          <w:bCs/>
          <w:sz w:val="28"/>
          <w:szCs w:val="28"/>
          <w:rtl/>
        </w:rPr>
        <w:t>التصميم المتين لتاجيوشي</w:t>
      </w:r>
      <w:r w:rsidR="00F657D7">
        <w:rPr>
          <w:rFonts w:cs="Simplified Arabic" w:hint="cs"/>
          <w:b/>
          <w:bCs/>
          <w:sz w:val="28"/>
          <w:szCs w:val="28"/>
          <w:rtl/>
        </w:rPr>
        <w:t>:</w:t>
      </w:r>
      <w:r w:rsidR="00F657D7">
        <w:rPr>
          <w:rFonts w:cs="Simplified Arabic"/>
          <w:b/>
          <w:bCs/>
          <w:sz w:val="28"/>
          <w:szCs w:val="28"/>
        </w:rPr>
        <w:t>Taguchi Method</w:t>
      </w:r>
    </w:p>
    <w:p w:rsidR="003302C1" w:rsidRPr="00453488" w:rsidRDefault="003302C1" w:rsidP="003D251E">
      <w:pPr>
        <w:jc w:val="lowKashida"/>
        <w:rPr>
          <w:rFonts w:cs="Simplified Arabic"/>
          <w:sz w:val="28"/>
          <w:szCs w:val="28"/>
          <w:rtl/>
        </w:rPr>
      </w:pPr>
      <w:r w:rsidRPr="00453488">
        <w:rPr>
          <w:rFonts w:cs="Simplified Arabic"/>
          <w:sz w:val="28"/>
          <w:szCs w:val="28"/>
          <w:rtl/>
        </w:rPr>
        <w:t>هو هندسة علم المنهج لتحسين معدل الإنتاج أثناء البحث والتطوير وكذلك إنتاج منتجات عالية الجودة بسرعة وبكلفة منخفضة. والفكرة بجانب التصميم المتين هو تحسين النوعية للمنتجات وذلك بتقليل تأثير الانحرافات بدون إزالة المسببات بسبب ( صعوبتها أو أيضاً عوامل مكلفة للسيطرة عليها،غالية الثمن).</w:t>
      </w:r>
      <w:r w:rsidR="003D251E">
        <w:rPr>
          <w:rFonts w:cs="Simplified Arabic" w:hint="cs"/>
          <w:sz w:val="28"/>
          <w:szCs w:val="28"/>
          <w:rtl/>
        </w:rPr>
        <w:t xml:space="preserve"> </w:t>
      </w:r>
      <w:r w:rsidRPr="00453488">
        <w:rPr>
          <w:rFonts w:cs="Simplified Arabic"/>
          <w:sz w:val="28"/>
          <w:szCs w:val="28"/>
          <w:rtl/>
        </w:rPr>
        <w:t>هذه الطريقة مفصولة عن طريقة السيطرة النوعية التي تقيم كلاً من الإنتاج ومرحلة تصميم العملية لتحسين قابلية تصنيع المنتج والمعولية (الوثوقية) وذلك بجعل الإنتاج أقل حساسية للشروط البيئية والاختلافات المكونة.</w:t>
      </w:r>
    </w:p>
    <w:p w:rsidR="003302C1" w:rsidRPr="00453488" w:rsidRDefault="003302C1" w:rsidP="00453488">
      <w:pPr>
        <w:jc w:val="lowKashida"/>
        <w:rPr>
          <w:rFonts w:cs="Simplified Arabic" w:hint="cs"/>
          <w:sz w:val="28"/>
          <w:szCs w:val="28"/>
          <w:rtl/>
        </w:rPr>
      </w:pPr>
      <w:r w:rsidRPr="00453488">
        <w:rPr>
          <w:rFonts w:cs="Simplified Arabic"/>
          <w:sz w:val="28"/>
          <w:szCs w:val="28"/>
          <w:rtl/>
        </w:rPr>
        <w:t>إن النتيجة النهائية لتصميم تاجيوشي المتين هو تصميم منتج له حساسية دنيا إلى الاختلافات في العوامل الخارجة عن السيطرة.</w:t>
      </w:r>
      <w:r w:rsidRPr="00453488">
        <w:rPr>
          <w:rFonts w:cs="Simplified Arabic"/>
          <w:sz w:val="28"/>
          <w:szCs w:val="28"/>
        </w:rPr>
        <w:t>]</w:t>
      </w:r>
      <w:r w:rsidRPr="00453488">
        <w:rPr>
          <w:rFonts w:cs="Simplified Arabic"/>
          <w:sz w:val="28"/>
          <w:szCs w:val="28"/>
          <w:rtl/>
        </w:rPr>
        <w:t>1</w:t>
      </w:r>
      <w:r w:rsidRPr="00453488">
        <w:rPr>
          <w:rFonts w:cs="Simplified Arabic"/>
          <w:sz w:val="28"/>
          <w:szCs w:val="28"/>
        </w:rPr>
        <w:t>[</w:t>
      </w:r>
      <w:r w:rsidRPr="00453488">
        <w:rPr>
          <w:rFonts w:cs="Simplified Arabic"/>
          <w:sz w:val="28"/>
          <w:szCs w:val="28"/>
          <w:rtl/>
        </w:rPr>
        <w:t>،</w:t>
      </w:r>
      <w:r w:rsidRPr="00453488">
        <w:rPr>
          <w:rFonts w:cs="Simplified Arabic"/>
          <w:sz w:val="28"/>
          <w:szCs w:val="28"/>
        </w:rPr>
        <w:t>]</w:t>
      </w:r>
      <w:r w:rsidRPr="00453488">
        <w:rPr>
          <w:rFonts w:cs="Simplified Arabic"/>
          <w:sz w:val="28"/>
          <w:szCs w:val="28"/>
          <w:rtl/>
        </w:rPr>
        <w:t>2</w:t>
      </w:r>
      <w:r w:rsidRPr="00453488">
        <w:rPr>
          <w:rFonts w:cs="Simplified Arabic"/>
          <w:sz w:val="28"/>
          <w:szCs w:val="28"/>
        </w:rPr>
        <w:t>[</w:t>
      </w:r>
      <w:r w:rsidR="00C52467" w:rsidRPr="00453488">
        <w:rPr>
          <w:rFonts w:cs="Simplified Arabic" w:hint="cs"/>
          <w:sz w:val="28"/>
          <w:szCs w:val="28"/>
          <w:rtl/>
        </w:rPr>
        <w:t>.</w:t>
      </w:r>
    </w:p>
    <w:p w:rsidR="00C52467" w:rsidRPr="00453488" w:rsidRDefault="00C52467" w:rsidP="00453488">
      <w:pPr>
        <w:jc w:val="lowKashida"/>
        <w:rPr>
          <w:rFonts w:cs="Simplified Arabic"/>
          <w:b/>
          <w:bCs/>
          <w:sz w:val="28"/>
          <w:szCs w:val="28"/>
          <w:rtl/>
        </w:rPr>
      </w:pPr>
      <w:r w:rsidRPr="00453488">
        <w:rPr>
          <w:rFonts w:cs="Simplified Arabic"/>
          <w:b/>
          <w:bCs/>
          <w:sz w:val="28"/>
          <w:szCs w:val="28"/>
          <w:rtl/>
        </w:rPr>
        <w:t>منهج تصميم بارامترات تاجيوشي</w:t>
      </w:r>
    </w:p>
    <w:p w:rsidR="00C52467" w:rsidRPr="00453488" w:rsidRDefault="00C52467" w:rsidP="00453488">
      <w:pPr>
        <w:jc w:val="lowKashida"/>
        <w:rPr>
          <w:rFonts w:cs="Simplified Arabic"/>
          <w:sz w:val="28"/>
          <w:szCs w:val="28"/>
          <w:rtl/>
        </w:rPr>
      </w:pPr>
      <w:r w:rsidRPr="00453488">
        <w:rPr>
          <w:rFonts w:cs="Simplified Arabic"/>
          <w:sz w:val="28"/>
          <w:szCs w:val="28"/>
          <w:rtl/>
        </w:rPr>
        <w:t xml:space="preserve">في تصميم البارامترات، هنالك نوعان من العوامل التي تؤثر على خصائص وظائف المنتجات </w:t>
      </w:r>
    </w:p>
    <w:p w:rsidR="00C52467" w:rsidRPr="00453488" w:rsidRDefault="00C52467" w:rsidP="003D251E">
      <w:pPr>
        <w:jc w:val="lowKashida"/>
        <w:rPr>
          <w:rFonts w:cs="Simplified Arabic"/>
          <w:sz w:val="28"/>
          <w:szCs w:val="28"/>
          <w:rtl/>
        </w:rPr>
      </w:pPr>
      <w:r w:rsidRPr="00B64C97">
        <w:rPr>
          <w:rFonts w:cs="Simplified Arabic"/>
          <w:b/>
          <w:bCs/>
          <w:sz w:val="28"/>
          <w:szCs w:val="28"/>
          <w:rtl/>
        </w:rPr>
        <w:t>أولاً عوامل السيطرة :</w:t>
      </w:r>
      <w:r w:rsidRPr="00453488">
        <w:rPr>
          <w:rFonts w:cs="Simplified Arabic"/>
          <w:sz w:val="28"/>
          <w:szCs w:val="28"/>
          <w:rtl/>
        </w:rPr>
        <w:t xml:space="preserve"> هي تلك العوامل التي من السهل السيطرة عليها مثل ( اختيار المواد، زمن الدورة،</w:t>
      </w:r>
      <w:r w:rsidR="003D251E">
        <w:rPr>
          <w:rFonts w:cs="Simplified Arabic" w:hint="cs"/>
          <w:sz w:val="28"/>
          <w:szCs w:val="28"/>
          <w:rtl/>
        </w:rPr>
        <w:t xml:space="preserve"> </w:t>
      </w:r>
      <w:r w:rsidRPr="00453488">
        <w:rPr>
          <w:rFonts w:cs="Simplified Arabic"/>
          <w:sz w:val="28"/>
          <w:szCs w:val="28"/>
          <w:rtl/>
        </w:rPr>
        <w:t>شروط القطع ( التغذية، سرعة القطع، عمق القطع)، مادة قلم الخراطة، سوائل التبريد والتزييت)، زوايا القلم.</w:t>
      </w:r>
    </w:p>
    <w:p w:rsidR="00C52467" w:rsidRPr="00453488" w:rsidRDefault="00C52467" w:rsidP="00453488">
      <w:pPr>
        <w:jc w:val="lowKashida"/>
        <w:rPr>
          <w:rFonts w:cs="Simplified Arabic" w:hint="cs"/>
          <w:sz w:val="28"/>
          <w:szCs w:val="28"/>
          <w:rtl/>
        </w:rPr>
      </w:pPr>
      <w:r w:rsidRPr="00B64C97">
        <w:rPr>
          <w:rFonts w:cs="Simplified Arabic"/>
          <w:b/>
          <w:bCs/>
          <w:sz w:val="28"/>
          <w:szCs w:val="28"/>
          <w:rtl/>
        </w:rPr>
        <w:t>ثانياً عوامل الضوضاء :</w:t>
      </w:r>
      <w:r w:rsidRPr="00453488">
        <w:rPr>
          <w:rFonts w:cs="Simplified Arabic"/>
          <w:sz w:val="28"/>
          <w:szCs w:val="28"/>
          <w:rtl/>
        </w:rPr>
        <w:t xml:space="preserve"> هي العوامل التي من الصعب أو المستحيل السيطرة عليها لأنها باهضة الثمن.</w:t>
      </w:r>
      <w:r w:rsidRPr="00453488">
        <w:rPr>
          <w:rFonts w:cs="Simplified Arabic"/>
          <w:sz w:val="28"/>
          <w:szCs w:val="28"/>
        </w:rPr>
        <w:t>]</w:t>
      </w:r>
      <w:r w:rsidRPr="00453488">
        <w:rPr>
          <w:rFonts w:cs="Simplified Arabic"/>
          <w:sz w:val="28"/>
          <w:szCs w:val="28"/>
          <w:rtl/>
        </w:rPr>
        <w:t>1</w:t>
      </w:r>
      <w:r w:rsidRPr="00453488">
        <w:rPr>
          <w:rFonts w:cs="Simplified Arabic"/>
          <w:sz w:val="28"/>
          <w:szCs w:val="28"/>
        </w:rPr>
        <w:t>[</w:t>
      </w:r>
      <w:r w:rsidRPr="00453488">
        <w:rPr>
          <w:rFonts w:cs="Simplified Arabic"/>
          <w:sz w:val="28"/>
          <w:szCs w:val="28"/>
          <w:rtl/>
        </w:rPr>
        <w:t>،</w:t>
      </w:r>
      <w:r w:rsidRPr="00453488">
        <w:rPr>
          <w:rFonts w:cs="Simplified Arabic"/>
          <w:sz w:val="28"/>
          <w:szCs w:val="28"/>
        </w:rPr>
        <w:t>]</w:t>
      </w:r>
      <w:r w:rsidRPr="00453488">
        <w:rPr>
          <w:rFonts w:cs="Simplified Arabic"/>
          <w:sz w:val="28"/>
          <w:szCs w:val="28"/>
          <w:rtl/>
        </w:rPr>
        <w:t>2</w:t>
      </w:r>
      <w:r w:rsidRPr="00453488">
        <w:rPr>
          <w:rFonts w:cs="Simplified Arabic"/>
          <w:sz w:val="28"/>
          <w:szCs w:val="28"/>
        </w:rPr>
        <w:t>[</w:t>
      </w:r>
    </w:p>
    <w:p w:rsidR="00C52467" w:rsidRPr="00453488" w:rsidRDefault="00C52467" w:rsidP="00C62D63">
      <w:pPr>
        <w:jc w:val="lowKashida"/>
        <w:rPr>
          <w:rFonts w:cs="Simplified Arabic"/>
          <w:b/>
          <w:bCs/>
          <w:sz w:val="28"/>
          <w:szCs w:val="28"/>
          <w:rtl/>
        </w:rPr>
      </w:pPr>
      <w:r w:rsidRPr="00453488">
        <w:rPr>
          <w:rFonts w:cs="Simplified Arabic"/>
          <w:b/>
          <w:bCs/>
          <w:sz w:val="28"/>
          <w:szCs w:val="28"/>
          <w:rtl/>
        </w:rPr>
        <w:t>تصميم التجارب بطريقة تاجيوشي</w:t>
      </w:r>
      <w:r w:rsidRPr="00453488">
        <w:rPr>
          <w:rFonts w:cs="Simplified Arabic" w:hint="cs"/>
          <w:b/>
          <w:bCs/>
          <w:sz w:val="28"/>
          <w:szCs w:val="28"/>
          <w:rtl/>
        </w:rPr>
        <w:t xml:space="preserve"> </w:t>
      </w:r>
      <w:r w:rsidRPr="00453488">
        <w:rPr>
          <w:rFonts w:cs="Simplified Arabic"/>
          <w:b/>
          <w:bCs/>
          <w:sz w:val="28"/>
          <w:szCs w:val="28"/>
          <w:rtl/>
        </w:rPr>
        <w:t xml:space="preserve"> (</w:t>
      </w:r>
      <w:r w:rsidRPr="00453488">
        <w:rPr>
          <w:rFonts w:cs="Simplified Arabic"/>
          <w:b/>
          <w:bCs/>
          <w:sz w:val="28"/>
          <w:szCs w:val="28"/>
        </w:rPr>
        <w:t>Design of experiments techniques</w:t>
      </w:r>
      <w:r w:rsidR="00C62D63">
        <w:rPr>
          <w:rFonts w:cs="Simplified Arabic"/>
          <w:b/>
          <w:bCs/>
          <w:sz w:val="28"/>
          <w:szCs w:val="28"/>
        </w:rPr>
        <w:t xml:space="preserve"> by Taguchi</w:t>
      </w:r>
      <w:r w:rsidRPr="00453488">
        <w:rPr>
          <w:rFonts w:cs="Simplified Arabic"/>
          <w:b/>
          <w:bCs/>
          <w:sz w:val="28"/>
          <w:szCs w:val="28"/>
          <w:rtl/>
        </w:rPr>
        <w:t xml:space="preserve">) </w:t>
      </w:r>
    </w:p>
    <w:p w:rsidR="00C52467" w:rsidRPr="00453488" w:rsidRDefault="00C52467" w:rsidP="00453488">
      <w:pPr>
        <w:jc w:val="lowKashida"/>
        <w:rPr>
          <w:rFonts w:cs="Simplified Arabic" w:hint="cs"/>
          <w:sz w:val="28"/>
          <w:szCs w:val="28"/>
          <w:rtl/>
        </w:rPr>
      </w:pPr>
      <w:r w:rsidRPr="00453488">
        <w:rPr>
          <w:rFonts w:cs="Simplified Arabic"/>
          <w:sz w:val="28"/>
          <w:szCs w:val="28"/>
          <w:rtl/>
        </w:rPr>
        <w:t xml:space="preserve">هي تقنية إحصائية التي تجعل من الممكن تحليل أكثر </w:t>
      </w:r>
    </w:p>
    <w:p w:rsidR="00C52467" w:rsidRPr="00453488" w:rsidRDefault="00C52467" w:rsidP="00453488">
      <w:pPr>
        <w:jc w:val="lowKashida"/>
        <w:rPr>
          <w:rFonts w:cs="Simplified Arabic"/>
          <w:sz w:val="28"/>
          <w:szCs w:val="28"/>
          <w:rtl/>
        </w:rPr>
      </w:pPr>
      <w:r w:rsidRPr="00453488">
        <w:rPr>
          <w:rFonts w:cs="Simplified Arabic"/>
          <w:sz w:val="28"/>
          <w:szCs w:val="28"/>
          <w:rtl/>
        </w:rPr>
        <w:t>من عامل واحد في نفس الوقت.</w:t>
      </w:r>
      <w:r w:rsidRPr="00453488">
        <w:rPr>
          <w:rFonts w:cs="Simplified Arabic"/>
          <w:sz w:val="28"/>
          <w:szCs w:val="28"/>
        </w:rPr>
        <w:t xml:space="preserve"> ]</w:t>
      </w:r>
      <w:r w:rsidRPr="00453488">
        <w:rPr>
          <w:rFonts w:cs="Simplified Arabic"/>
          <w:sz w:val="28"/>
          <w:szCs w:val="28"/>
          <w:rtl/>
        </w:rPr>
        <w:t>1</w:t>
      </w:r>
      <w:r w:rsidRPr="00453488">
        <w:rPr>
          <w:rFonts w:cs="Simplified Arabic"/>
          <w:sz w:val="28"/>
          <w:szCs w:val="28"/>
        </w:rPr>
        <w:t>[</w:t>
      </w:r>
      <w:r w:rsidRPr="00453488">
        <w:rPr>
          <w:rFonts w:cs="Simplified Arabic"/>
          <w:sz w:val="28"/>
          <w:szCs w:val="28"/>
          <w:rtl/>
        </w:rPr>
        <w:t>،</w:t>
      </w:r>
      <w:r w:rsidRPr="00453488">
        <w:rPr>
          <w:rFonts w:cs="Simplified Arabic"/>
          <w:sz w:val="28"/>
          <w:szCs w:val="28"/>
        </w:rPr>
        <w:t>]</w:t>
      </w:r>
      <w:r w:rsidRPr="00453488">
        <w:rPr>
          <w:rFonts w:cs="Simplified Arabic"/>
          <w:sz w:val="28"/>
          <w:szCs w:val="28"/>
          <w:rtl/>
        </w:rPr>
        <w:t>2</w:t>
      </w:r>
      <w:r w:rsidRPr="00453488">
        <w:rPr>
          <w:rFonts w:cs="Simplified Arabic"/>
          <w:sz w:val="28"/>
          <w:szCs w:val="28"/>
        </w:rPr>
        <w:t>[</w:t>
      </w:r>
    </w:p>
    <w:p w:rsidR="00C52467" w:rsidRPr="00453488" w:rsidRDefault="00C52467" w:rsidP="00453488">
      <w:pPr>
        <w:jc w:val="lowKashida"/>
        <w:rPr>
          <w:rFonts w:cs="Simplified Arabic"/>
          <w:b/>
          <w:bCs/>
          <w:sz w:val="28"/>
          <w:szCs w:val="28"/>
          <w:rtl/>
        </w:rPr>
      </w:pPr>
      <w:r w:rsidRPr="00453488">
        <w:rPr>
          <w:rFonts w:cs="Simplified Arabic"/>
          <w:b/>
          <w:bCs/>
          <w:sz w:val="28"/>
          <w:szCs w:val="28"/>
          <w:rtl/>
        </w:rPr>
        <w:t>خطوات إجراء التصميم التجريبي</w:t>
      </w:r>
    </w:p>
    <w:p w:rsidR="00C52467" w:rsidRPr="00637E89" w:rsidRDefault="00C52467" w:rsidP="007D61CE">
      <w:pPr>
        <w:numPr>
          <w:ilvl w:val="0"/>
          <w:numId w:val="8"/>
        </w:numPr>
        <w:tabs>
          <w:tab w:val="clear" w:pos="720"/>
          <w:tab w:val="num" w:pos="430"/>
        </w:tabs>
        <w:ind w:left="430"/>
        <w:jc w:val="lowKashida"/>
        <w:rPr>
          <w:rFonts w:cs="Simplified Arabic"/>
          <w:sz w:val="28"/>
          <w:szCs w:val="28"/>
        </w:rPr>
      </w:pPr>
      <w:r w:rsidRPr="00637E89">
        <w:rPr>
          <w:rFonts w:cs="Simplified Arabic"/>
          <w:sz w:val="28"/>
          <w:szCs w:val="28"/>
          <w:rtl/>
        </w:rPr>
        <w:t>حدد الوظيفة الرئيسية، أثارها الجانبية، نمط الفشل.</w:t>
      </w:r>
      <w:r w:rsidR="00306D2C">
        <w:rPr>
          <w:rFonts w:cs="Simplified Arabic" w:hint="cs"/>
          <w:sz w:val="28"/>
          <w:szCs w:val="28"/>
          <w:rtl/>
        </w:rPr>
        <w:t xml:space="preserve"> 2- </w:t>
      </w:r>
      <w:r w:rsidRPr="00637E89">
        <w:rPr>
          <w:rFonts w:cs="Simplified Arabic"/>
          <w:sz w:val="28"/>
          <w:szCs w:val="28"/>
          <w:rtl/>
        </w:rPr>
        <w:t>حدد عوامل الضوضاء، شروط الاختبار، وخصائص الجودة.</w:t>
      </w:r>
      <w:r w:rsidR="003C6F08">
        <w:rPr>
          <w:rFonts w:cs="Simplified Arabic" w:hint="cs"/>
          <w:sz w:val="28"/>
          <w:szCs w:val="28"/>
          <w:rtl/>
        </w:rPr>
        <w:t xml:space="preserve"> 3- </w:t>
      </w:r>
      <w:r w:rsidRPr="00637E89">
        <w:rPr>
          <w:rFonts w:cs="Simplified Arabic"/>
          <w:sz w:val="28"/>
          <w:szCs w:val="28"/>
          <w:rtl/>
        </w:rPr>
        <w:t>حدد الدالة الموضوعية لكي يتم تحسينها.</w:t>
      </w:r>
      <w:r w:rsidR="003C6F08">
        <w:rPr>
          <w:rFonts w:cs="Simplified Arabic" w:hint="cs"/>
          <w:sz w:val="28"/>
          <w:szCs w:val="28"/>
          <w:rtl/>
        </w:rPr>
        <w:t xml:space="preserve"> 4- </w:t>
      </w:r>
      <w:r w:rsidRPr="00637E89">
        <w:rPr>
          <w:rFonts w:cs="Simplified Arabic"/>
          <w:sz w:val="28"/>
          <w:szCs w:val="28"/>
          <w:rtl/>
        </w:rPr>
        <w:t>حدد عوامل السيطرة ومستوياتها.</w:t>
      </w:r>
      <w:r w:rsidR="003C6F08">
        <w:rPr>
          <w:rFonts w:cs="Simplified Arabic" w:hint="cs"/>
          <w:sz w:val="28"/>
          <w:szCs w:val="28"/>
          <w:rtl/>
        </w:rPr>
        <w:t xml:space="preserve">5- </w:t>
      </w:r>
      <w:r w:rsidRPr="00637E89">
        <w:rPr>
          <w:rFonts w:cs="Simplified Arabic"/>
          <w:sz w:val="28"/>
          <w:szCs w:val="28"/>
          <w:rtl/>
        </w:rPr>
        <w:t>اختر تجربة المصفوفة الصف المتعامد.</w:t>
      </w:r>
      <w:r w:rsidR="003C6F08">
        <w:rPr>
          <w:rFonts w:cs="Simplified Arabic" w:hint="cs"/>
          <w:sz w:val="28"/>
          <w:szCs w:val="28"/>
          <w:rtl/>
        </w:rPr>
        <w:t xml:space="preserve"> 6- </w:t>
      </w:r>
      <w:r w:rsidRPr="00637E89">
        <w:rPr>
          <w:rFonts w:cs="Simplified Arabic"/>
          <w:sz w:val="28"/>
          <w:szCs w:val="28"/>
          <w:rtl/>
        </w:rPr>
        <w:t>اعمل تجربة المصفوفة.</w:t>
      </w:r>
      <w:r w:rsidR="003C6F08">
        <w:rPr>
          <w:rFonts w:cs="Simplified Arabic" w:hint="cs"/>
          <w:sz w:val="28"/>
          <w:szCs w:val="28"/>
          <w:rtl/>
        </w:rPr>
        <w:t xml:space="preserve"> 7- </w:t>
      </w:r>
      <w:r w:rsidRPr="00637E89">
        <w:rPr>
          <w:rFonts w:cs="Simplified Arabic"/>
          <w:sz w:val="28"/>
          <w:szCs w:val="28"/>
          <w:rtl/>
        </w:rPr>
        <w:t>حلل البيانات، وتوقع مستويات الأداء الأفضل.</w:t>
      </w:r>
      <w:r w:rsidR="003C6F08">
        <w:rPr>
          <w:rFonts w:cs="Simplified Arabic" w:hint="cs"/>
          <w:sz w:val="28"/>
          <w:szCs w:val="28"/>
          <w:rtl/>
        </w:rPr>
        <w:t xml:space="preserve"> 8- </w:t>
      </w:r>
      <w:r w:rsidRPr="00637E89">
        <w:rPr>
          <w:rFonts w:cs="Simplified Arabic"/>
          <w:sz w:val="28"/>
          <w:szCs w:val="28"/>
          <w:rtl/>
        </w:rPr>
        <w:t>اعمل تجربة التحقق، وخطط للعمل المستقبلي.</w:t>
      </w:r>
      <w:r w:rsidRPr="00637E89">
        <w:rPr>
          <w:rFonts w:cs="Simplified Arabic"/>
          <w:sz w:val="28"/>
          <w:szCs w:val="28"/>
        </w:rPr>
        <w:t>]</w:t>
      </w:r>
      <w:r w:rsidRPr="00637E89">
        <w:rPr>
          <w:rFonts w:cs="Simplified Arabic"/>
          <w:sz w:val="28"/>
          <w:szCs w:val="28"/>
          <w:rtl/>
        </w:rPr>
        <w:t>1</w:t>
      </w:r>
      <w:r w:rsidRPr="00637E89">
        <w:rPr>
          <w:rFonts w:cs="Simplified Arabic"/>
          <w:sz w:val="28"/>
          <w:szCs w:val="28"/>
        </w:rPr>
        <w:t>[</w:t>
      </w:r>
      <w:r w:rsidRPr="00637E89">
        <w:rPr>
          <w:rFonts w:cs="Simplified Arabic"/>
          <w:sz w:val="28"/>
          <w:szCs w:val="28"/>
          <w:rtl/>
        </w:rPr>
        <w:t>،</w:t>
      </w:r>
      <w:r w:rsidRPr="00637E89">
        <w:rPr>
          <w:rFonts w:cs="Simplified Arabic"/>
          <w:sz w:val="28"/>
          <w:szCs w:val="28"/>
        </w:rPr>
        <w:t>]</w:t>
      </w:r>
      <w:r w:rsidRPr="00637E89">
        <w:rPr>
          <w:rFonts w:cs="Simplified Arabic"/>
          <w:sz w:val="28"/>
          <w:szCs w:val="28"/>
          <w:rtl/>
        </w:rPr>
        <w:t>2</w:t>
      </w:r>
      <w:r w:rsidRPr="00637E89">
        <w:rPr>
          <w:rFonts w:cs="Simplified Arabic"/>
          <w:sz w:val="28"/>
          <w:szCs w:val="28"/>
        </w:rPr>
        <w:t>[</w:t>
      </w:r>
    </w:p>
    <w:p w:rsidR="00956271" w:rsidRPr="007D61CE" w:rsidRDefault="00956271" w:rsidP="00453488">
      <w:pPr>
        <w:jc w:val="lowKashida"/>
        <w:rPr>
          <w:rFonts w:cs="Simplified Arabic" w:hint="cs"/>
          <w:b/>
          <w:bCs/>
          <w:sz w:val="8"/>
          <w:szCs w:val="8"/>
          <w:rtl/>
        </w:rPr>
      </w:pPr>
    </w:p>
    <w:p w:rsidR="00C52467" w:rsidRPr="00453488" w:rsidRDefault="00C52467" w:rsidP="00453488">
      <w:pPr>
        <w:jc w:val="lowKashida"/>
        <w:rPr>
          <w:rFonts w:cs="Simplified Arabic"/>
          <w:b/>
          <w:bCs/>
          <w:sz w:val="28"/>
          <w:szCs w:val="28"/>
          <w:rtl/>
        </w:rPr>
      </w:pPr>
      <w:r w:rsidRPr="00453488">
        <w:rPr>
          <w:rFonts w:cs="Simplified Arabic"/>
          <w:b/>
          <w:bCs/>
          <w:sz w:val="28"/>
          <w:szCs w:val="28"/>
          <w:rtl/>
        </w:rPr>
        <w:t xml:space="preserve"> تحليل نسبة إشارة الضوضاء (</w:t>
      </w:r>
      <w:r w:rsidRPr="00453488">
        <w:rPr>
          <w:rFonts w:cs="Simplified Arabic"/>
          <w:b/>
          <w:bCs/>
          <w:sz w:val="28"/>
          <w:szCs w:val="28"/>
        </w:rPr>
        <w:t>S/N</w:t>
      </w:r>
      <w:r w:rsidRPr="00453488">
        <w:rPr>
          <w:rFonts w:cs="Simplified Arabic"/>
          <w:b/>
          <w:bCs/>
          <w:sz w:val="28"/>
          <w:szCs w:val="28"/>
          <w:rtl/>
        </w:rPr>
        <w:t xml:space="preserve">)- </w:t>
      </w:r>
      <w:r w:rsidRPr="00453488">
        <w:rPr>
          <w:rFonts w:cs="Simplified Arabic" w:hint="cs"/>
          <w:b/>
          <w:bCs/>
          <w:sz w:val="28"/>
          <w:szCs w:val="28"/>
          <w:rtl/>
        </w:rPr>
        <w:t xml:space="preserve">       </w:t>
      </w:r>
      <w:r w:rsidRPr="00453488">
        <w:rPr>
          <w:rFonts w:cs="Simplified Arabic"/>
          <w:b/>
          <w:bCs/>
          <w:sz w:val="28"/>
          <w:szCs w:val="28"/>
          <w:rtl/>
        </w:rPr>
        <w:t xml:space="preserve">(  </w:t>
      </w:r>
      <w:r w:rsidRPr="00453488">
        <w:rPr>
          <w:rFonts w:cs="Simplified Arabic"/>
          <w:b/>
          <w:bCs/>
          <w:sz w:val="28"/>
          <w:szCs w:val="28"/>
        </w:rPr>
        <w:t xml:space="preserve"> Signal-to-noise ratio</w:t>
      </w:r>
      <w:r w:rsidR="00C62D63">
        <w:rPr>
          <w:rFonts w:cs="Simplified Arabic" w:hint="cs"/>
          <w:b/>
          <w:bCs/>
          <w:sz w:val="28"/>
          <w:szCs w:val="28"/>
          <w:rtl/>
        </w:rPr>
        <w:t>ِ</w:t>
      </w:r>
      <w:r w:rsidR="00C62D63">
        <w:rPr>
          <w:rFonts w:cs="Simplified Arabic"/>
          <w:b/>
          <w:bCs/>
          <w:sz w:val="28"/>
          <w:szCs w:val="28"/>
        </w:rPr>
        <w:t>Analysis of</w:t>
      </w:r>
      <w:r w:rsidRPr="00453488">
        <w:rPr>
          <w:rFonts w:cs="Simplified Arabic"/>
          <w:b/>
          <w:bCs/>
          <w:sz w:val="28"/>
          <w:szCs w:val="28"/>
          <w:rtl/>
        </w:rPr>
        <w:t>)</w:t>
      </w:r>
    </w:p>
    <w:p w:rsidR="00C52467" w:rsidRPr="00453488" w:rsidRDefault="00C52467" w:rsidP="00453488">
      <w:pPr>
        <w:jc w:val="lowKashida"/>
        <w:rPr>
          <w:rFonts w:cs="Simplified Arabic"/>
          <w:sz w:val="28"/>
          <w:szCs w:val="28"/>
          <w:rtl/>
        </w:rPr>
      </w:pPr>
      <w:r w:rsidRPr="00453488">
        <w:rPr>
          <w:rFonts w:cs="Simplified Arabic"/>
          <w:sz w:val="28"/>
          <w:szCs w:val="28"/>
          <w:rtl/>
        </w:rPr>
        <w:t xml:space="preserve">   للتحليل الإحصائي وتفسير النتائج في تصميمِ بارامترات تاجيوشي، الهدف الأساسي منه أن يميز الشروطَ التي تحسّن العملية / أداء منتج. في الوصول إلى هذه المجموعةِ المثاليةِ للشروطِ، يستخدم </w:t>
      </w:r>
      <w:r w:rsidRPr="00453488">
        <w:rPr>
          <w:rFonts w:cs="Simplified Arabic"/>
          <w:sz w:val="28"/>
          <w:szCs w:val="28"/>
          <w:rtl/>
        </w:rPr>
        <w:lastRenderedPageBreak/>
        <w:t>تاجيوشي نسبة إشارة الضوضاء (</w:t>
      </w:r>
      <w:r w:rsidRPr="00453488">
        <w:rPr>
          <w:rFonts w:cs="Simplified Arabic"/>
          <w:sz w:val="28"/>
          <w:szCs w:val="28"/>
        </w:rPr>
        <w:t>S/N</w:t>
      </w:r>
      <w:r w:rsidRPr="00453488">
        <w:rPr>
          <w:rFonts w:cs="Simplified Arabic"/>
          <w:sz w:val="28"/>
          <w:szCs w:val="28"/>
          <w:rtl/>
        </w:rPr>
        <w:t>)- الحاجة أن تزيد أداء نظام أَو منتج بتقليل تأثير الضوضاءِ بينما يزيدان الأداء المتوسطَ. (</w:t>
      </w:r>
      <w:r w:rsidRPr="00453488">
        <w:rPr>
          <w:rFonts w:cs="Simplified Arabic"/>
          <w:sz w:val="28"/>
          <w:szCs w:val="28"/>
        </w:rPr>
        <w:t>S/N</w:t>
      </w:r>
      <w:r w:rsidRPr="00453488">
        <w:rPr>
          <w:rFonts w:cs="Simplified Arabic"/>
          <w:sz w:val="28"/>
          <w:szCs w:val="28"/>
          <w:rtl/>
        </w:rPr>
        <w:t>) وتعتبر استجابة (ناتج) التجربةِ، الذي هو مقياس لاختلاف عواملِ ضوضاءِ لا تمكن السيطرة عليهاِ موجودة في النظام.</w:t>
      </w:r>
    </w:p>
    <w:p w:rsidR="00C52467" w:rsidRPr="00453488" w:rsidRDefault="00C52467" w:rsidP="00453488">
      <w:pPr>
        <w:jc w:val="lowKashida"/>
        <w:rPr>
          <w:rFonts w:cs="Simplified Arabic"/>
          <w:sz w:val="28"/>
          <w:szCs w:val="28"/>
          <w:rtl/>
        </w:rPr>
      </w:pPr>
      <w:r w:rsidRPr="00453488">
        <w:rPr>
          <w:rFonts w:cs="Simplified Arabic"/>
          <w:sz w:val="28"/>
          <w:szCs w:val="28"/>
          <w:rtl/>
        </w:rPr>
        <w:t xml:space="preserve">    نسبة (</w:t>
      </w:r>
      <w:r w:rsidRPr="00453488">
        <w:rPr>
          <w:rFonts w:cs="Simplified Arabic"/>
          <w:sz w:val="28"/>
          <w:szCs w:val="28"/>
        </w:rPr>
        <w:t>S/N</w:t>
      </w:r>
      <w:r w:rsidRPr="00453488">
        <w:rPr>
          <w:rFonts w:cs="Simplified Arabic"/>
          <w:sz w:val="28"/>
          <w:szCs w:val="28"/>
          <w:rtl/>
        </w:rPr>
        <w:t xml:space="preserve">) في طريقة تاجيوشي، مشتقة من دالة الخسارة حيث تعرف بحساب الإنحراف بين القيم التجريبية والقيمة المطلوبة، وتصنيف خصائص الأداء في تحليل نسبة الإشارة ( </w:t>
      </w:r>
      <w:r w:rsidRPr="00453488">
        <w:rPr>
          <w:rFonts w:cs="Simplified Arabic"/>
          <w:sz w:val="28"/>
          <w:szCs w:val="28"/>
        </w:rPr>
        <w:t>Signal-to-noise</w:t>
      </w:r>
      <w:r w:rsidRPr="00453488">
        <w:rPr>
          <w:rFonts w:cs="Simplified Arabic"/>
          <w:sz w:val="28"/>
          <w:szCs w:val="28"/>
          <w:rtl/>
        </w:rPr>
        <w:t>). وعند تحليل قيمة نسبة (</w:t>
      </w:r>
      <w:r w:rsidRPr="00453488">
        <w:rPr>
          <w:rFonts w:cs="Simplified Arabic"/>
          <w:sz w:val="28"/>
          <w:szCs w:val="28"/>
        </w:rPr>
        <w:t>S/N</w:t>
      </w:r>
      <w:r w:rsidRPr="00453488">
        <w:rPr>
          <w:rFonts w:cs="Simplified Arabic"/>
          <w:sz w:val="28"/>
          <w:szCs w:val="28"/>
          <w:rtl/>
        </w:rPr>
        <w:t xml:space="preserve">) عندما مستوى العوامل الأعظم لـنسبة </w:t>
      </w:r>
      <w:r w:rsidRPr="00453488">
        <w:rPr>
          <w:rFonts w:cs="Simplified Arabic"/>
          <w:sz w:val="28"/>
          <w:szCs w:val="28"/>
        </w:rPr>
        <w:t>S/N</w:t>
      </w:r>
      <w:r w:rsidRPr="00453488">
        <w:rPr>
          <w:rFonts w:cs="Simplified Arabic"/>
          <w:sz w:val="28"/>
          <w:szCs w:val="28"/>
          <w:rtl/>
        </w:rPr>
        <w:t xml:space="preserve"> تكون هي النسبة الأفضل.</w:t>
      </w:r>
      <w:r w:rsidRPr="00453488">
        <w:rPr>
          <w:rFonts w:cs="Simplified Arabic"/>
          <w:sz w:val="28"/>
          <w:szCs w:val="28"/>
        </w:rPr>
        <w:t>]</w:t>
      </w:r>
      <w:r w:rsidRPr="00453488">
        <w:rPr>
          <w:rFonts w:cs="Simplified Arabic"/>
          <w:sz w:val="28"/>
          <w:szCs w:val="28"/>
          <w:rtl/>
        </w:rPr>
        <w:t>1</w:t>
      </w:r>
      <w:r w:rsidRPr="00453488">
        <w:rPr>
          <w:rFonts w:cs="Simplified Arabic"/>
          <w:sz w:val="28"/>
          <w:szCs w:val="28"/>
        </w:rPr>
        <w:t>[</w:t>
      </w:r>
      <w:r w:rsidRPr="00453488">
        <w:rPr>
          <w:rFonts w:cs="Simplified Arabic"/>
          <w:sz w:val="28"/>
          <w:szCs w:val="28"/>
          <w:rtl/>
        </w:rPr>
        <w:t>،</w:t>
      </w:r>
      <w:r w:rsidRPr="00453488">
        <w:rPr>
          <w:rFonts w:cs="Simplified Arabic"/>
          <w:sz w:val="28"/>
          <w:szCs w:val="28"/>
        </w:rPr>
        <w:t>]</w:t>
      </w:r>
      <w:r w:rsidRPr="00453488">
        <w:rPr>
          <w:rFonts w:cs="Simplified Arabic"/>
          <w:sz w:val="28"/>
          <w:szCs w:val="28"/>
          <w:rtl/>
        </w:rPr>
        <w:t>2</w:t>
      </w:r>
      <w:r w:rsidRPr="00453488">
        <w:rPr>
          <w:rFonts w:cs="Simplified Arabic"/>
          <w:sz w:val="28"/>
          <w:szCs w:val="28"/>
        </w:rPr>
        <w:t>[</w:t>
      </w:r>
    </w:p>
    <w:p w:rsidR="00DA2D50" w:rsidRDefault="00DA2D50" w:rsidP="00453488">
      <w:pPr>
        <w:jc w:val="lowKashida"/>
        <w:rPr>
          <w:rFonts w:cs="Simplified Arabic" w:hint="cs"/>
          <w:sz w:val="28"/>
          <w:szCs w:val="28"/>
          <w:rtl/>
        </w:rPr>
      </w:pPr>
      <w:r w:rsidRPr="00453488">
        <w:rPr>
          <w:rFonts w:cs="Simplified Arabic"/>
          <w:sz w:val="28"/>
          <w:szCs w:val="28"/>
          <w:rtl/>
        </w:rPr>
        <w:t>هنالك ثلاثة أنواع قياسية لنسبة (</w:t>
      </w:r>
      <w:r w:rsidRPr="00453488">
        <w:rPr>
          <w:rFonts w:cs="Simplified Arabic"/>
          <w:sz w:val="28"/>
          <w:szCs w:val="28"/>
        </w:rPr>
        <w:t>S/N</w:t>
      </w:r>
      <w:r w:rsidRPr="00453488">
        <w:rPr>
          <w:rFonts w:cs="Simplified Arabic"/>
          <w:sz w:val="28"/>
          <w:szCs w:val="28"/>
          <w:rtl/>
        </w:rPr>
        <w:t>) تعتمد على الإستجابة المطلوبة.</w:t>
      </w:r>
    </w:p>
    <w:p w:rsidR="00DA2D50" w:rsidRPr="00453488" w:rsidRDefault="00DA2D50" w:rsidP="00C62D63">
      <w:pPr>
        <w:numPr>
          <w:ilvl w:val="0"/>
          <w:numId w:val="3"/>
        </w:numPr>
        <w:tabs>
          <w:tab w:val="clear" w:pos="810"/>
          <w:tab w:val="left" w:pos="386"/>
          <w:tab w:val="left" w:pos="566"/>
        </w:tabs>
        <w:ind w:left="386" w:hanging="180"/>
        <w:rPr>
          <w:rFonts w:cs="Simplified Arabic" w:hint="cs"/>
          <w:sz w:val="28"/>
          <w:szCs w:val="28"/>
          <w:rtl/>
        </w:rPr>
      </w:pPr>
      <w:r w:rsidRPr="00453488">
        <w:rPr>
          <w:rFonts w:cs="Simplified Arabic"/>
          <w:sz w:val="28"/>
          <w:szCs w:val="28"/>
          <w:rtl/>
        </w:rPr>
        <w:t xml:space="preserve">دالة الخسارة </w:t>
      </w:r>
      <w:r w:rsidRPr="00453488">
        <w:rPr>
          <w:rFonts w:cs="Simplified Arabic"/>
          <w:sz w:val="28"/>
          <w:szCs w:val="28"/>
        </w:rPr>
        <w:t>L</w:t>
      </w:r>
      <w:r w:rsidRPr="00A27249">
        <w:rPr>
          <w:rFonts w:cs="Simplified Arabic"/>
          <w:sz w:val="28"/>
          <w:szCs w:val="28"/>
        </w:rPr>
        <w:t>ij</w:t>
      </w:r>
      <w:r w:rsidRPr="00453488">
        <w:rPr>
          <w:rFonts w:cs="Simplified Arabic"/>
          <w:sz w:val="28"/>
          <w:szCs w:val="28"/>
          <w:rtl/>
        </w:rPr>
        <w:t xml:space="preserve"> عندما تكون القيمة الأدنى- هي الأفضل (</w:t>
      </w:r>
      <w:r w:rsidRPr="00453488">
        <w:rPr>
          <w:rFonts w:cs="Simplified Arabic"/>
          <w:sz w:val="28"/>
          <w:szCs w:val="28"/>
        </w:rPr>
        <w:t>the</w:t>
      </w:r>
      <w:r w:rsidR="00C62D63">
        <w:rPr>
          <w:rFonts w:cs="Simplified Arabic"/>
          <w:sz w:val="28"/>
          <w:szCs w:val="28"/>
        </w:rPr>
        <w:t xml:space="preserve"> </w:t>
      </w:r>
      <w:r w:rsidR="0094689A" w:rsidRPr="00453488">
        <w:rPr>
          <w:rFonts w:cs="Simplified Arabic"/>
          <w:sz w:val="28"/>
          <w:szCs w:val="28"/>
        </w:rPr>
        <w:t>lower</w:t>
      </w:r>
      <w:r w:rsidRPr="00453488">
        <w:rPr>
          <w:rFonts w:cs="Simplified Arabic"/>
          <w:sz w:val="28"/>
          <w:szCs w:val="28"/>
        </w:rPr>
        <w:t>-the-better</w:t>
      </w:r>
      <w:r w:rsidRPr="00453488">
        <w:rPr>
          <w:rFonts w:cs="Simplified Arabic"/>
          <w:sz w:val="28"/>
          <w:szCs w:val="28"/>
          <w:rtl/>
        </w:rPr>
        <w:t>) في خصائص الأداء تحسب كالتالي:-</w:t>
      </w:r>
    </w:p>
    <w:p w:rsidR="00DA2D50" w:rsidRPr="000048C1" w:rsidRDefault="00DA2D50" w:rsidP="00DA2D50">
      <w:pPr>
        <w:pStyle w:val="a3"/>
        <w:spacing w:before="0" w:after="0"/>
      </w:pPr>
      <w:r w:rsidRPr="000048C1">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5.75pt" o:ole="">
            <v:imagedata r:id="rId5" o:title=""/>
          </v:shape>
          <o:OLEObject Type="Embed" ProgID="Equation.3" ShapeID="_x0000_i1025" DrawAspect="Content" ObjectID="_1427699068" r:id="rId6"/>
        </w:object>
      </w:r>
      <w:r w:rsidRPr="000048C1">
        <w:t xml:space="preserve">   ….…………….. [1]</w:t>
      </w:r>
    </w:p>
    <w:p w:rsidR="00DA2D50" w:rsidRPr="00637E89" w:rsidRDefault="00DA2D50" w:rsidP="00DA2D50">
      <w:pPr>
        <w:pStyle w:val="a3"/>
        <w:bidi/>
        <w:spacing w:before="0" w:beforeAutospacing="0" w:after="0" w:afterAutospacing="0"/>
        <w:jc w:val="both"/>
        <w:rPr>
          <w:rFonts w:cs="Simplified Arabic"/>
          <w:rtl/>
        </w:rPr>
      </w:pPr>
      <w:r w:rsidRPr="00637E89">
        <w:rPr>
          <w:rFonts w:cs="Simplified Arabic"/>
          <w:rtl/>
        </w:rPr>
        <w:t xml:space="preserve"> حيث أن </w:t>
      </w:r>
      <w:r w:rsidRPr="00637E89">
        <w:rPr>
          <w:rFonts w:cs="Simplified Arabic"/>
        </w:rPr>
        <w:t>L</w:t>
      </w:r>
      <w:r w:rsidRPr="00637E89">
        <w:rPr>
          <w:rFonts w:cs="Simplified Arabic"/>
          <w:vertAlign w:val="subscript"/>
        </w:rPr>
        <w:t>ij</w:t>
      </w:r>
      <w:r w:rsidRPr="00637E89">
        <w:rPr>
          <w:rFonts w:cs="Simplified Arabic"/>
          <w:rtl/>
        </w:rPr>
        <w:t xml:space="preserve"> دالة الخسارةَ لخاصيةِ الأداءِ </w:t>
      </w:r>
      <w:r w:rsidRPr="00637E89">
        <w:rPr>
          <w:rFonts w:cs="Simplified Arabic"/>
        </w:rPr>
        <w:t>i</w:t>
      </w:r>
      <w:r w:rsidRPr="00637E89">
        <w:rPr>
          <w:rFonts w:cs="Simplified Arabic"/>
          <w:vertAlign w:val="subscript"/>
        </w:rPr>
        <w:t>th</w:t>
      </w:r>
      <w:r w:rsidRPr="00637E89">
        <w:rPr>
          <w:rFonts w:cs="Simplified Arabic"/>
          <w:rtl/>
        </w:rPr>
        <w:t xml:space="preserve"> في تجربة </w:t>
      </w:r>
      <w:r w:rsidRPr="00637E89">
        <w:rPr>
          <w:rFonts w:cs="Simplified Arabic"/>
        </w:rPr>
        <w:t>j</w:t>
      </w:r>
      <w:r w:rsidRPr="00637E89">
        <w:rPr>
          <w:rFonts w:cs="Simplified Arabic"/>
          <w:vertAlign w:val="subscript"/>
        </w:rPr>
        <w:t>th</w:t>
      </w:r>
      <w:r w:rsidRPr="00637E89">
        <w:rPr>
          <w:rFonts w:cs="Simplified Arabic"/>
        </w:rPr>
        <w:t xml:space="preserve"> </w:t>
      </w:r>
    </w:p>
    <w:p w:rsidR="00DA2D50" w:rsidRPr="00665C96" w:rsidRDefault="00DA2D50" w:rsidP="00DA2D50">
      <w:pPr>
        <w:pStyle w:val="a3"/>
        <w:bidi/>
        <w:spacing w:before="0" w:beforeAutospacing="0" w:after="0" w:afterAutospacing="0"/>
        <w:jc w:val="both"/>
        <w:rPr>
          <w:rFonts w:cs="Simplified Arabic"/>
        </w:rPr>
      </w:pPr>
      <w:r w:rsidRPr="00665C96">
        <w:rPr>
          <w:rFonts w:cs="Simplified Arabic"/>
        </w:rPr>
        <w:t>n</w:t>
      </w:r>
      <w:r w:rsidRPr="00665C96">
        <w:rPr>
          <w:rFonts w:cs="Simplified Arabic"/>
          <w:rtl/>
        </w:rPr>
        <w:t xml:space="preserve"> - عدد الإختباراتِ، </w:t>
      </w:r>
    </w:p>
    <w:p w:rsidR="00DA2D50" w:rsidRPr="00665C96" w:rsidRDefault="00DA2D50" w:rsidP="00DA2D50">
      <w:pPr>
        <w:pStyle w:val="a3"/>
        <w:bidi/>
        <w:spacing w:before="0" w:beforeAutospacing="0" w:after="0" w:afterAutospacing="0"/>
        <w:jc w:val="both"/>
        <w:rPr>
          <w:rFonts w:cs="Simplified Arabic"/>
          <w:rtl/>
        </w:rPr>
      </w:pPr>
      <w:r w:rsidRPr="00665C96">
        <w:rPr>
          <w:rFonts w:cs="Simplified Arabic"/>
        </w:rPr>
        <w:t>y</w:t>
      </w:r>
      <w:r w:rsidRPr="00665C96">
        <w:rPr>
          <w:rFonts w:cs="Simplified Arabic"/>
          <w:vertAlign w:val="subscript"/>
        </w:rPr>
        <w:t>ijk</w:t>
      </w:r>
      <w:r w:rsidRPr="00665C96">
        <w:rPr>
          <w:rFonts w:cs="Simplified Arabic"/>
          <w:rtl/>
        </w:rPr>
        <w:t xml:space="preserve"> القيمةُ التجريبيةُ لخاصيةِ الأداءِ </w:t>
      </w:r>
      <w:r w:rsidRPr="00665C96">
        <w:rPr>
          <w:rFonts w:cs="Simplified Arabic"/>
        </w:rPr>
        <w:t>i</w:t>
      </w:r>
      <w:r w:rsidRPr="00665C96">
        <w:rPr>
          <w:rFonts w:cs="Simplified Arabic"/>
          <w:vertAlign w:val="subscript"/>
        </w:rPr>
        <w:t>th</w:t>
      </w:r>
      <w:r w:rsidRPr="00665C96">
        <w:rPr>
          <w:rFonts w:cs="Simplified Arabic"/>
          <w:rtl/>
        </w:rPr>
        <w:t xml:space="preserve"> في تجربةِ </w:t>
      </w:r>
      <w:r w:rsidRPr="00665C96">
        <w:rPr>
          <w:rFonts w:cs="Simplified Arabic"/>
        </w:rPr>
        <w:t>j</w:t>
      </w:r>
      <w:r w:rsidRPr="00665C96">
        <w:rPr>
          <w:rFonts w:cs="Simplified Arabic"/>
          <w:vertAlign w:val="subscript"/>
        </w:rPr>
        <w:t>th</w:t>
      </w:r>
      <w:r w:rsidRPr="00665C96">
        <w:rPr>
          <w:rFonts w:cs="Simplified Arabic"/>
          <w:rtl/>
        </w:rPr>
        <w:t xml:space="preserve"> في إختبارِ </w:t>
      </w:r>
      <w:r w:rsidRPr="00665C96">
        <w:rPr>
          <w:rFonts w:cs="Simplified Arabic"/>
        </w:rPr>
        <w:t>k</w:t>
      </w:r>
      <w:r w:rsidRPr="00665C96">
        <w:rPr>
          <w:rFonts w:cs="Simplified Arabic"/>
          <w:vertAlign w:val="subscript"/>
        </w:rPr>
        <w:t>th</w:t>
      </w:r>
      <w:r w:rsidRPr="00665C96">
        <w:rPr>
          <w:rFonts w:cs="Simplified Arabic"/>
          <w:rtl/>
        </w:rPr>
        <w:t>.</w:t>
      </w:r>
    </w:p>
    <w:p w:rsidR="00DA2D50" w:rsidRPr="00A27249" w:rsidRDefault="00DA2D50" w:rsidP="00DA2D50">
      <w:pPr>
        <w:numPr>
          <w:ilvl w:val="0"/>
          <w:numId w:val="3"/>
        </w:numPr>
        <w:tabs>
          <w:tab w:val="clear" w:pos="810"/>
          <w:tab w:val="left" w:pos="386"/>
          <w:tab w:val="left" w:pos="566"/>
        </w:tabs>
        <w:ind w:left="386" w:hanging="180"/>
        <w:jc w:val="lowKashida"/>
        <w:rPr>
          <w:rFonts w:cs="Simplified Arabic"/>
          <w:sz w:val="28"/>
          <w:szCs w:val="28"/>
          <w:rtl/>
        </w:rPr>
      </w:pPr>
      <w:r w:rsidRPr="00A27249">
        <w:rPr>
          <w:rFonts w:cs="Simplified Arabic"/>
          <w:sz w:val="28"/>
          <w:szCs w:val="28"/>
          <w:rtl/>
        </w:rPr>
        <w:t xml:space="preserve">دالة الخسارة </w:t>
      </w:r>
      <w:r w:rsidRPr="00A27249">
        <w:rPr>
          <w:rFonts w:cs="Simplified Arabic"/>
          <w:sz w:val="28"/>
          <w:szCs w:val="28"/>
        </w:rPr>
        <w:t>Lij</w:t>
      </w:r>
      <w:r w:rsidRPr="00A27249">
        <w:rPr>
          <w:rFonts w:cs="Simplified Arabic"/>
          <w:sz w:val="28"/>
          <w:szCs w:val="28"/>
          <w:rtl/>
        </w:rPr>
        <w:t xml:space="preserve"> عندما تكون القيمة الأعلى هي الأفضل (</w:t>
      </w:r>
      <w:r w:rsidRPr="00A27249">
        <w:rPr>
          <w:rFonts w:cs="Simplified Arabic"/>
          <w:sz w:val="28"/>
          <w:szCs w:val="28"/>
        </w:rPr>
        <w:t>the higher-the-better</w:t>
      </w:r>
      <w:r w:rsidRPr="00A27249">
        <w:rPr>
          <w:rFonts w:cs="Simplified Arabic"/>
          <w:sz w:val="28"/>
          <w:szCs w:val="28"/>
          <w:rtl/>
        </w:rPr>
        <w:t>)</w:t>
      </w:r>
      <w:r w:rsidRPr="00A27249">
        <w:rPr>
          <w:rFonts w:cs="Simplified Arabic" w:hint="cs"/>
          <w:sz w:val="28"/>
          <w:szCs w:val="28"/>
          <w:rtl/>
        </w:rPr>
        <w:t xml:space="preserve">   </w:t>
      </w:r>
      <w:r w:rsidRPr="00A27249">
        <w:rPr>
          <w:rFonts w:cs="Simplified Arabic"/>
          <w:sz w:val="28"/>
          <w:szCs w:val="28"/>
          <w:rtl/>
        </w:rPr>
        <w:t xml:space="preserve"> خصائص الأداء تحسب كالتالي:-</w:t>
      </w:r>
    </w:p>
    <w:p w:rsidR="00DA2D50" w:rsidRPr="000048C1" w:rsidRDefault="00D40813" w:rsidP="00DA2D50">
      <w:pPr>
        <w:pStyle w:val="a3"/>
        <w:spacing w:before="0" w:after="0"/>
      </w:pPr>
      <w:r w:rsidRPr="004549BE">
        <w:rPr>
          <w:position w:val="-32"/>
        </w:rPr>
        <w:object w:dxaOrig="1380" w:dyaOrig="720">
          <v:shape id="_x0000_i1026" type="#_x0000_t75" style="width:84pt;height:43.5pt" o:ole="">
            <v:imagedata r:id="rId7" o:title=""/>
          </v:shape>
          <o:OLEObject Type="Embed" ProgID="Equation.3" ShapeID="_x0000_i1026" DrawAspect="Content" ObjectID="_1427699069" r:id="rId8"/>
        </w:object>
      </w:r>
      <w:r w:rsidR="00DA2D50" w:rsidRPr="000048C1">
        <w:t xml:space="preserve">     ………………… [2]</w:t>
      </w:r>
    </w:p>
    <w:p w:rsidR="00DA2D50" w:rsidRPr="00A27249" w:rsidRDefault="00DA2D50" w:rsidP="00DA2D50">
      <w:pPr>
        <w:numPr>
          <w:ilvl w:val="0"/>
          <w:numId w:val="3"/>
        </w:numPr>
        <w:tabs>
          <w:tab w:val="clear" w:pos="810"/>
          <w:tab w:val="left" w:pos="386"/>
          <w:tab w:val="left" w:pos="566"/>
        </w:tabs>
        <w:ind w:left="386" w:hanging="180"/>
        <w:jc w:val="lowKashida"/>
        <w:rPr>
          <w:rFonts w:cs="Simplified Arabic"/>
          <w:sz w:val="28"/>
          <w:szCs w:val="28"/>
          <w:rtl/>
        </w:rPr>
      </w:pPr>
      <w:r w:rsidRPr="000048C1">
        <w:rPr>
          <w:rtl/>
        </w:rPr>
        <w:t xml:space="preserve"> </w:t>
      </w:r>
      <w:r w:rsidRPr="00A27249">
        <w:rPr>
          <w:rFonts w:cs="Simplified Arabic"/>
          <w:sz w:val="28"/>
          <w:szCs w:val="28"/>
          <w:rtl/>
        </w:rPr>
        <w:t xml:space="preserve">دالة الخسارة </w:t>
      </w:r>
      <w:r w:rsidRPr="00A27249">
        <w:rPr>
          <w:rFonts w:cs="Simplified Arabic"/>
          <w:sz w:val="28"/>
          <w:szCs w:val="28"/>
        </w:rPr>
        <w:t>Lij</w:t>
      </w:r>
      <w:r w:rsidRPr="00A27249">
        <w:rPr>
          <w:rFonts w:cs="Simplified Arabic"/>
          <w:sz w:val="28"/>
          <w:szCs w:val="28"/>
          <w:rtl/>
        </w:rPr>
        <w:t xml:space="preserve"> عندما تكون القيمة الأسمية - هي الأفضل (</w:t>
      </w:r>
      <w:r w:rsidRPr="00A27249">
        <w:rPr>
          <w:rFonts w:cs="Simplified Arabic"/>
          <w:sz w:val="28"/>
          <w:szCs w:val="28"/>
        </w:rPr>
        <w:t>the nominal-the-better</w:t>
      </w:r>
      <w:r w:rsidRPr="00A27249">
        <w:rPr>
          <w:rFonts w:cs="Simplified Arabic"/>
          <w:sz w:val="28"/>
          <w:szCs w:val="28"/>
          <w:rtl/>
        </w:rPr>
        <w:t>) في خصائص الأداء تحسب كالتالي:-</w:t>
      </w:r>
    </w:p>
    <w:p w:rsidR="00DA2D50" w:rsidRPr="000048C1" w:rsidRDefault="004549BE" w:rsidP="00DA2D50">
      <w:pPr>
        <w:pStyle w:val="a3"/>
        <w:spacing w:before="0" w:after="0"/>
      </w:pPr>
      <w:r w:rsidRPr="004549BE">
        <w:rPr>
          <w:position w:val="-14"/>
        </w:rPr>
        <w:object w:dxaOrig="1400" w:dyaOrig="380">
          <v:shape id="_x0000_i1027" type="#_x0000_t75" style="width:94.5pt;height:26.25pt" o:ole="">
            <v:imagedata r:id="rId9" o:title=""/>
          </v:shape>
          <o:OLEObject Type="Embed" ProgID="Equation.3" ShapeID="_x0000_i1027" DrawAspect="Content" ObjectID="_1427699070" r:id="rId10"/>
        </w:object>
      </w:r>
      <w:r w:rsidR="00DA2D50" w:rsidRPr="000048C1">
        <w:t>………….……… [3]</w:t>
      </w:r>
    </w:p>
    <w:p w:rsidR="00DA2D50" w:rsidRPr="00C72525" w:rsidRDefault="00DA2D50" w:rsidP="0074589D">
      <w:pPr>
        <w:jc w:val="lowKashida"/>
        <w:rPr>
          <w:b/>
          <w:bCs/>
          <w:sz w:val="28"/>
          <w:szCs w:val="28"/>
          <w:rtl/>
        </w:rPr>
      </w:pPr>
      <w:r w:rsidRPr="00C72525">
        <w:rPr>
          <w:rFonts w:hint="cs"/>
          <w:b/>
          <w:bCs/>
          <w:sz w:val="28"/>
          <w:szCs w:val="28"/>
          <w:rtl/>
        </w:rPr>
        <w:t>الجزء العملي:</w:t>
      </w:r>
      <w:r w:rsidR="0074589D">
        <w:rPr>
          <w:b/>
          <w:bCs/>
          <w:sz w:val="28"/>
          <w:szCs w:val="28"/>
        </w:rPr>
        <w:t xml:space="preserve"> Experimental of part</w:t>
      </w:r>
    </w:p>
    <w:p w:rsidR="00DA2D50" w:rsidRPr="00A27249" w:rsidRDefault="00DA2D50" w:rsidP="00D82644">
      <w:pPr>
        <w:jc w:val="lowKashida"/>
        <w:rPr>
          <w:rFonts w:cs="Simplified Arabic" w:hint="cs"/>
          <w:sz w:val="28"/>
          <w:szCs w:val="28"/>
          <w:rtl/>
        </w:rPr>
      </w:pPr>
      <w:r w:rsidRPr="00A27249">
        <w:rPr>
          <w:rFonts w:cs="Simplified Arabic" w:hint="cs"/>
          <w:sz w:val="28"/>
          <w:szCs w:val="28"/>
          <w:rtl/>
        </w:rPr>
        <w:t>استخدم في التجا</w:t>
      </w:r>
      <w:r w:rsidRPr="00A27249">
        <w:rPr>
          <w:rFonts w:cs="Simplified Arabic"/>
          <w:sz w:val="28"/>
          <w:szCs w:val="28"/>
          <w:rtl/>
        </w:rPr>
        <w:t>رب</w:t>
      </w:r>
      <w:r w:rsidRPr="00A27249">
        <w:rPr>
          <w:rFonts w:cs="Simplified Arabic" w:hint="cs"/>
          <w:sz w:val="28"/>
          <w:szCs w:val="28"/>
          <w:rtl/>
        </w:rPr>
        <w:t xml:space="preserve"> معدن</w:t>
      </w:r>
      <w:r w:rsidRPr="00A27249">
        <w:rPr>
          <w:rFonts w:cs="Simplified Arabic"/>
          <w:sz w:val="28"/>
          <w:szCs w:val="28"/>
          <w:rtl/>
        </w:rPr>
        <w:t xml:space="preserve"> </w:t>
      </w:r>
      <w:r w:rsidRPr="00A27249">
        <w:rPr>
          <w:rFonts w:cs="Simplified Arabic" w:hint="cs"/>
          <w:sz w:val="28"/>
          <w:szCs w:val="28"/>
          <w:rtl/>
        </w:rPr>
        <w:t>البر</w:t>
      </w:r>
      <w:r w:rsidRPr="00A27249">
        <w:rPr>
          <w:rFonts w:cs="Simplified Arabic"/>
          <w:sz w:val="28"/>
          <w:szCs w:val="28"/>
          <w:rtl/>
        </w:rPr>
        <w:t xml:space="preserve">ونز (سبيكة من النحاس والقصدير). تحتوي  نحاس </w:t>
      </w:r>
      <w:r w:rsidRPr="00A27249">
        <w:rPr>
          <w:rFonts w:cs="Simplified Arabic"/>
          <w:sz w:val="28"/>
          <w:szCs w:val="28"/>
        </w:rPr>
        <w:t>95.6% (Cu)</w:t>
      </w:r>
      <w:r w:rsidRPr="00A27249">
        <w:rPr>
          <w:rFonts w:cs="Simplified Arabic"/>
          <w:sz w:val="28"/>
          <w:szCs w:val="28"/>
          <w:rtl/>
        </w:rPr>
        <w:t>، قصدير</w:t>
      </w:r>
      <w:r w:rsidRPr="00A27249">
        <w:rPr>
          <w:rFonts w:cs="Simplified Arabic"/>
          <w:sz w:val="28"/>
          <w:szCs w:val="28"/>
        </w:rPr>
        <w:t xml:space="preserve">4.2% (Sn) </w:t>
      </w:r>
      <w:r w:rsidRPr="00A27249">
        <w:rPr>
          <w:rFonts w:cs="Simplified Arabic"/>
          <w:sz w:val="28"/>
          <w:szCs w:val="28"/>
          <w:rtl/>
        </w:rPr>
        <w:t xml:space="preserve"> ، فسفور (</w:t>
      </w:r>
      <w:r w:rsidRPr="00A27249">
        <w:rPr>
          <w:rFonts w:cs="Simplified Arabic"/>
          <w:sz w:val="28"/>
          <w:szCs w:val="28"/>
        </w:rPr>
        <w:t>0.2 (p</w:t>
      </w:r>
      <w:r w:rsidRPr="00A27249">
        <w:rPr>
          <w:rFonts w:cs="Simplified Arabic"/>
          <w:sz w:val="28"/>
          <w:szCs w:val="28"/>
          <w:rtl/>
        </w:rPr>
        <w:t>، وباستخدام ماكنة خراطة روسية الصنع موديل (</w:t>
      </w:r>
      <w:r w:rsidRPr="00A27249">
        <w:rPr>
          <w:rFonts w:cs="Simplified Arabic"/>
          <w:sz w:val="28"/>
          <w:szCs w:val="28"/>
        </w:rPr>
        <w:t>M/16/K20</w:t>
      </w:r>
      <w:r w:rsidRPr="00A27249">
        <w:rPr>
          <w:rFonts w:cs="Simplified Arabic"/>
          <w:sz w:val="28"/>
          <w:szCs w:val="28"/>
          <w:rtl/>
        </w:rPr>
        <w:t>)، وأقلام خراطة كاربيدية نوع (</w:t>
      </w:r>
      <w:r w:rsidRPr="00A27249">
        <w:rPr>
          <w:rFonts w:cs="Simplified Arabic"/>
          <w:sz w:val="28"/>
          <w:szCs w:val="28"/>
        </w:rPr>
        <w:t>T15K6</w:t>
      </w:r>
      <w:r w:rsidR="00AC6AC1">
        <w:rPr>
          <w:rFonts w:cs="Simplified Arabic"/>
          <w:sz w:val="28"/>
          <w:szCs w:val="28"/>
          <w:rtl/>
        </w:rPr>
        <w:t>)</w:t>
      </w:r>
      <w:r w:rsidR="009A4B66">
        <w:rPr>
          <w:rFonts w:cs="Simplified Arabic" w:hint="cs"/>
          <w:sz w:val="28"/>
          <w:szCs w:val="28"/>
          <w:rtl/>
        </w:rPr>
        <w:t xml:space="preserve"> التركيب الكيميائي</w:t>
      </w:r>
      <w:r w:rsidR="007C3D71">
        <w:rPr>
          <w:rFonts w:cs="Simplified Arabic" w:hint="cs"/>
          <w:sz w:val="28"/>
          <w:szCs w:val="28"/>
          <w:rtl/>
        </w:rPr>
        <w:t xml:space="preserve"> لها</w:t>
      </w:r>
      <w:r w:rsidR="009A4B66">
        <w:rPr>
          <w:rFonts w:cs="Simplified Arabic" w:hint="cs"/>
          <w:sz w:val="28"/>
          <w:szCs w:val="28"/>
          <w:rtl/>
        </w:rPr>
        <w:t xml:space="preserve"> (كاربيد التنجستن</w:t>
      </w:r>
      <w:r w:rsidR="005F7089">
        <w:rPr>
          <w:rFonts w:cs="Simplified Arabic" w:hint="cs"/>
          <w:sz w:val="28"/>
          <w:szCs w:val="28"/>
          <w:rtl/>
        </w:rPr>
        <w:t xml:space="preserve"> (</w:t>
      </w:r>
      <w:r w:rsidR="005F7089">
        <w:rPr>
          <w:rFonts w:cs="Simplified Arabic"/>
          <w:sz w:val="28"/>
          <w:szCs w:val="28"/>
        </w:rPr>
        <w:t>WC</w:t>
      </w:r>
      <w:r w:rsidR="005F7089">
        <w:rPr>
          <w:rFonts w:cs="Simplified Arabic" w:hint="cs"/>
          <w:sz w:val="28"/>
          <w:szCs w:val="28"/>
          <w:rtl/>
        </w:rPr>
        <w:t>)</w:t>
      </w:r>
      <w:r w:rsidR="009A4B66">
        <w:rPr>
          <w:rFonts w:cs="Simplified Arabic" w:hint="cs"/>
          <w:sz w:val="28"/>
          <w:szCs w:val="28"/>
          <w:rtl/>
        </w:rPr>
        <w:t xml:space="preserve"> 79%</w:t>
      </w:r>
      <w:r w:rsidR="007C3D71">
        <w:rPr>
          <w:rFonts w:cs="Simplified Arabic" w:hint="cs"/>
          <w:sz w:val="28"/>
          <w:szCs w:val="28"/>
          <w:rtl/>
        </w:rPr>
        <w:t xml:space="preserve"> و كاربيد التيتانيوم</w:t>
      </w:r>
      <w:r w:rsidR="00812D92">
        <w:rPr>
          <w:rFonts w:cs="Simplified Arabic" w:hint="cs"/>
          <w:sz w:val="28"/>
          <w:szCs w:val="28"/>
          <w:rtl/>
        </w:rPr>
        <w:t xml:space="preserve"> (</w:t>
      </w:r>
      <w:r w:rsidR="00812D92">
        <w:rPr>
          <w:rFonts w:cs="Simplified Arabic"/>
          <w:sz w:val="28"/>
          <w:szCs w:val="28"/>
        </w:rPr>
        <w:t>TIC</w:t>
      </w:r>
      <w:r w:rsidR="00812D92">
        <w:rPr>
          <w:rFonts w:cs="Simplified Arabic" w:hint="cs"/>
          <w:sz w:val="28"/>
          <w:szCs w:val="28"/>
          <w:rtl/>
        </w:rPr>
        <w:t>)</w:t>
      </w:r>
      <w:r w:rsidR="007C3D71">
        <w:rPr>
          <w:rFonts w:cs="Simplified Arabic" w:hint="cs"/>
          <w:sz w:val="28"/>
          <w:szCs w:val="28"/>
          <w:rtl/>
        </w:rPr>
        <w:t xml:space="preserve"> 15% والكوبلت</w:t>
      </w:r>
      <w:r w:rsidR="00D82644">
        <w:rPr>
          <w:rFonts w:cs="Simplified Arabic" w:hint="cs"/>
          <w:sz w:val="28"/>
          <w:szCs w:val="28"/>
          <w:rtl/>
        </w:rPr>
        <w:t xml:space="preserve"> (</w:t>
      </w:r>
      <w:r w:rsidR="00D82644">
        <w:rPr>
          <w:rFonts w:cs="Simplified Arabic"/>
          <w:sz w:val="28"/>
          <w:szCs w:val="28"/>
        </w:rPr>
        <w:t>Co</w:t>
      </w:r>
      <w:r w:rsidR="00D82644">
        <w:rPr>
          <w:rFonts w:cs="Simplified Arabic" w:hint="cs"/>
          <w:sz w:val="28"/>
          <w:szCs w:val="28"/>
          <w:rtl/>
        </w:rPr>
        <w:t>)</w:t>
      </w:r>
      <w:r w:rsidR="007C3D71">
        <w:rPr>
          <w:rFonts w:cs="Simplified Arabic" w:hint="cs"/>
          <w:sz w:val="28"/>
          <w:szCs w:val="28"/>
          <w:rtl/>
        </w:rPr>
        <w:t xml:space="preserve"> 6%</w:t>
      </w:r>
      <w:r w:rsidR="00AC6AC1">
        <w:rPr>
          <w:rFonts w:cs="Simplified Arabic"/>
          <w:sz w:val="28"/>
          <w:szCs w:val="28"/>
          <w:rtl/>
        </w:rPr>
        <w:t xml:space="preserve"> روسية الصنع</w:t>
      </w:r>
      <w:r w:rsidR="00AC6AC1">
        <w:rPr>
          <w:rFonts w:cs="Simplified Arabic" w:hint="cs"/>
          <w:sz w:val="28"/>
          <w:szCs w:val="28"/>
          <w:rtl/>
        </w:rPr>
        <w:t>.</w:t>
      </w:r>
    </w:p>
    <w:p w:rsidR="00DA2D50" w:rsidRPr="00A27249" w:rsidRDefault="00DA2D50" w:rsidP="00DA2D50">
      <w:pPr>
        <w:numPr>
          <w:ilvl w:val="0"/>
          <w:numId w:val="4"/>
        </w:numPr>
        <w:jc w:val="lowKashida"/>
        <w:rPr>
          <w:rFonts w:cs="Simplified Arabic"/>
          <w:sz w:val="28"/>
          <w:szCs w:val="28"/>
          <w:rtl/>
        </w:rPr>
      </w:pPr>
      <w:r w:rsidRPr="00A27249">
        <w:rPr>
          <w:rFonts w:cs="Simplified Arabic"/>
          <w:sz w:val="28"/>
          <w:szCs w:val="28"/>
          <w:rtl/>
        </w:rPr>
        <w:lastRenderedPageBreak/>
        <w:t>اختيار بارامترات التشغيل ومستوياتها.</w:t>
      </w:r>
    </w:p>
    <w:p w:rsidR="00DA2D50" w:rsidRDefault="00DA2D50" w:rsidP="00DA2D50">
      <w:pPr>
        <w:jc w:val="lowKashida"/>
        <w:rPr>
          <w:rFonts w:cs="Simplified Arabic" w:hint="cs"/>
          <w:sz w:val="28"/>
          <w:szCs w:val="28"/>
          <w:rtl/>
        </w:rPr>
      </w:pPr>
      <w:r w:rsidRPr="00A27249">
        <w:rPr>
          <w:rFonts w:cs="Simplified Arabic"/>
          <w:sz w:val="28"/>
          <w:szCs w:val="28"/>
          <w:rtl/>
        </w:rPr>
        <w:t>تم اختيار بارامترات التشغيل من خلال المصادر المعتمدة .</w:t>
      </w:r>
      <w:r w:rsidRPr="00A27249">
        <w:rPr>
          <w:rFonts w:cs="Simplified Arabic"/>
          <w:sz w:val="28"/>
          <w:szCs w:val="28"/>
        </w:rPr>
        <w:t>]</w:t>
      </w:r>
      <w:r w:rsidRPr="00A27249">
        <w:rPr>
          <w:rFonts w:cs="Simplified Arabic"/>
          <w:sz w:val="28"/>
          <w:szCs w:val="28"/>
          <w:rtl/>
        </w:rPr>
        <w:t>3</w:t>
      </w:r>
      <w:r w:rsidRPr="00A27249">
        <w:rPr>
          <w:rFonts w:cs="Simplified Arabic"/>
          <w:sz w:val="28"/>
          <w:szCs w:val="28"/>
        </w:rPr>
        <w:t>[</w:t>
      </w:r>
      <w:r w:rsidRPr="00A27249">
        <w:rPr>
          <w:rFonts w:cs="Simplified Arabic"/>
          <w:sz w:val="28"/>
          <w:szCs w:val="28"/>
          <w:rtl/>
        </w:rPr>
        <w:t>،</w:t>
      </w:r>
      <w:r w:rsidRPr="00A27249">
        <w:rPr>
          <w:rFonts w:cs="Simplified Arabic"/>
          <w:sz w:val="28"/>
          <w:szCs w:val="28"/>
        </w:rPr>
        <w:t>]</w:t>
      </w:r>
      <w:r w:rsidRPr="00A27249">
        <w:rPr>
          <w:rFonts w:cs="Simplified Arabic"/>
          <w:sz w:val="28"/>
          <w:szCs w:val="28"/>
          <w:rtl/>
        </w:rPr>
        <w:t>4</w:t>
      </w:r>
      <w:r w:rsidRPr="00A27249">
        <w:rPr>
          <w:rFonts w:cs="Simplified Arabic"/>
          <w:sz w:val="28"/>
          <w:szCs w:val="28"/>
        </w:rPr>
        <w:t>[</w:t>
      </w:r>
      <w:r w:rsidRPr="00A27249">
        <w:rPr>
          <w:rFonts w:cs="Simplified Arabic"/>
          <w:sz w:val="28"/>
          <w:szCs w:val="28"/>
          <w:rtl/>
        </w:rPr>
        <w:t xml:space="preserve">، وخبرة الفني الذي يعمل على المخرطة وإجريت عدد من التجارب وذلك </w:t>
      </w:r>
      <w:r w:rsidRPr="00A27249">
        <w:rPr>
          <w:rFonts w:cs="Simplified Arabic" w:hint="cs"/>
          <w:sz w:val="28"/>
          <w:szCs w:val="28"/>
          <w:rtl/>
        </w:rPr>
        <w:t>لاختيار</w:t>
      </w:r>
      <w:r w:rsidRPr="00A27249">
        <w:rPr>
          <w:rFonts w:cs="Simplified Arabic"/>
          <w:sz w:val="28"/>
          <w:szCs w:val="28"/>
          <w:rtl/>
        </w:rPr>
        <w:t xml:space="preserve"> أفضل معدلات القطع فكانت الاختيارات المحصلة كما يلي في الجدول التالي رقم (</w:t>
      </w:r>
      <w:r w:rsidRPr="00A27249">
        <w:rPr>
          <w:rFonts w:cs="Simplified Arabic" w:hint="cs"/>
          <w:sz w:val="28"/>
          <w:szCs w:val="28"/>
          <w:rtl/>
        </w:rPr>
        <w:t>1</w:t>
      </w:r>
      <w:r w:rsidRPr="00A27249">
        <w:rPr>
          <w:rFonts w:cs="Simplified Arabic"/>
          <w:sz w:val="28"/>
          <w:szCs w:val="28"/>
          <w:rtl/>
        </w:rPr>
        <w:t>):-</w:t>
      </w:r>
    </w:p>
    <w:p w:rsidR="003A145D" w:rsidRDefault="003A145D" w:rsidP="00DA2D50">
      <w:pPr>
        <w:jc w:val="lowKashida"/>
        <w:rPr>
          <w:rFonts w:cs="Simplified Arabic" w:hint="cs"/>
          <w:sz w:val="28"/>
          <w:szCs w:val="28"/>
          <w:rtl/>
        </w:rPr>
      </w:pPr>
    </w:p>
    <w:p w:rsidR="003A145D" w:rsidRDefault="003A145D" w:rsidP="00DA2D50">
      <w:pPr>
        <w:jc w:val="lowKashida"/>
        <w:rPr>
          <w:rFonts w:cs="Simplified Arabic" w:hint="cs"/>
          <w:sz w:val="28"/>
          <w:szCs w:val="28"/>
          <w:rtl/>
        </w:rPr>
      </w:pPr>
    </w:p>
    <w:p w:rsidR="003A145D" w:rsidRDefault="003A145D" w:rsidP="00DA2D50">
      <w:pPr>
        <w:jc w:val="lowKashida"/>
        <w:rPr>
          <w:rFonts w:cs="Simplified Arabic" w:hint="cs"/>
          <w:sz w:val="28"/>
          <w:szCs w:val="28"/>
          <w:rtl/>
        </w:rPr>
      </w:pPr>
    </w:p>
    <w:p w:rsidR="00DA2D50" w:rsidRPr="003A145D" w:rsidRDefault="00DA2D50" w:rsidP="00DA2D50">
      <w:pPr>
        <w:ind w:left="360"/>
        <w:jc w:val="lowKashida"/>
        <w:rPr>
          <w:rFonts w:hint="cs"/>
          <w:sz w:val="32"/>
          <w:szCs w:val="32"/>
          <w:rtl/>
        </w:rPr>
      </w:pPr>
    </w:p>
    <w:p w:rsidR="003C6C1D" w:rsidRDefault="003C6C1D" w:rsidP="003C6C1D">
      <w:pPr>
        <w:jc w:val="center"/>
        <w:rPr>
          <w:rFonts w:cs="Simplified Arabic" w:hint="cs"/>
          <w:rtl/>
        </w:rPr>
      </w:pPr>
      <w:r w:rsidRPr="00665C96">
        <w:rPr>
          <w:rFonts w:cs="Simplified Arabic"/>
          <w:b/>
          <w:bCs/>
          <w:noProof/>
          <w:sz w:val="20"/>
          <w:szCs w:val="20"/>
          <w:rtl/>
        </w:rPr>
        <w:t>جدول رقم (1) يمثل عوامل التحكم ومستوياتها</w:t>
      </w:r>
    </w:p>
    <w:p w:rsidR="005F7089" w:rsidRPr="005F7089" w:rsidRDefault="005F7089" w:rsidP="003C6C1D">
      <w:pPr>
        <w:jc w:val="center"/>
        <w:rPr>
          <w:rFonts w:cs="Simplified Arabic" w:hint="cs"/>
          <w:sz w:val="16"/>
          <w:szCs w:val="16"/>
          <w:rtl/>
        </w:rPr>
      </w:pPr>
    </w:p>
    <w:tbl>
      <w:tblPr>
        <w:tblStyle w:val="a4"/>
        <w:tblW w:w="0" w:type="auto"/>
        <w:jc w:val="center"/>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45"/>
        <w:gridCol w:w="945"/>
        <w:gridCol w:w="945"/>
        <w:gridCol w:w="945"/>
        <w:gridCol w:w="1789"/>
        <w:gridCol w:w="588"/>
      </w:tblGrid>
      <w:tr w:rsidR="00DA2D50" w:rsidRPr="00E363AC">
        <w:trPr>
          <w:trHeight w:val="484"/>
          <w:jc w:val="center"/>
        </w:trPr>
        <w:tc>
          <w:tcPr>
            <w:tcW w:w="945" w:type="dxa"/>
            <w:tcBorders>
              <w:bottom w:val="single" w:sz="12" w:space="0" w:color="auto"/>
            </w:tcBorders>
            <w:shd w:val="clear" w:color="auto" w:fill="auto"/>
            <w:vAlign w:val="center"/>
          </w:tcPr>
          <w:p w:rsidR="00DA2D50" w:rsidRPr="00B258EA" w:rsidRDefault="00DA2D50" w:rsidP="003E681A">
            <w:pPr>
              <w:ind w:left="57" w:right="57"/>
              <w:jc w:val="center"/>
              <w:rPr>
                <w:rFonts w:cs="Simplified Arabic" w:hint="cs"/>
                <w:b/>
                <w:bCs/>
                <w:sz w:val="20"/>
                <w:szCs w:val="20"/>
                <w:rtl/>
              </w:rPr>
            </w:pPr>
            <w:r w:rsidRPr="00B258EA">
              <w:rPr>
                <w:rFonts w:cs="Simplified Arabic"/>
                <w:b/>
                <w:bCs/>
                <w:sz w:val="20"/>
                <w:szCs w:val="20"/>
                <w:rtl/>
              </w:rPr>
              <w:t>مستوى</w:t>
            </w:r>
          </w:p>
          <w:p w:rsidR="00DA2D50" w:rsidRPr="00B258EA" w:rsidRDefault="00DA2D50" w:rsidP="003E681A">
            <w:pPr>
              <w:ind w:left="57" w:right="57"/>
              <w:jc w:val="center"/>
              <w:rPr>
                <w:rFonts w:cs="Simplified Arabic"/>
                <w:b/>
                <w:bCs/>
                <w:sz w:val="20"/>
                <w:szCs w:val="20"/>
              </w:rPr>
            </w:pPr>
            <w:r w:rsidRPr="00B258EA">
              <w:rPr>
                <w:rFonts w:cs="Simplified Arabic"/>
                <w:b/>
                <w:bCs/>
                <w:sz w:val="20"/>
                <w:szCs w:val="20"/>
                <w:rtl/>
              </w:rPr>
              <w:t xml:space="preserve"> </w:t>
            </w:r>
            <w:r w:rsidRPr="00B258EA">
              <w:rPr>
                <w:rFonts w:cs="Simplified Arabic"/>
                <w:b/>
                <w:bCs/>
                <w:sz w:val="20"/>
                <w:szCs w:val="20"/>
              </w:rPr>
              <w:t>III</w:t>
            </w:r>
          </w:p>
        </w:tc>
        <w:tc>
          <w:tcPr>
            <w:tcW w:w="945" w:type="dxa"/>
            <w:tcBorders>
              <w:bottom w:val="single" w:sz="12" w:space="0" w:color="auto"/>
            </w:tcBorders>
            <w:shd w:val="clear" w:color="auto" w:fill="auto"/>
            <w:vAlign w:val="center"/>
          </w:tcPr>
          <w:p w:rsidR="00DA2D50" w:rsidRPr="00B258EA" w:rsidRDefault="00DA2D50" w:rsidP="003E681A">
            <w:pPr>
              <w:ind w:left="57" w:right="57"/>
              <w:jc w:val="center"/>
              <w:rPr>
                <w:rFonts w:cs="Simplified Arabic" w:hint="cs"/>
                <w:b/>
                <w:bCs/>
                <w:sz w:val="20"/>
                <w:szCs w:val="20"/>
                <w:rtl/>
              </w:rPr>
            </w:pPr>
            <w:r w:rsidRPr="00B258EA">
              <w:rPr>
                <w:rFonts w:cs="Simplified Arabic"/>
                <w:b/>
                <w:bCs/>
                <w:sz w:val="20"/>
                <w:szCs w:val="20"/>
                <w:rtl/>
              </w:rPr>
              <w:t>مستوى</w:t>
            </w:r>
          </w:p>
          <w:p w:rsidR="00DA2D50" w:rsidRPr="00B258EA" w:rsidRDefault="00DA2D50" w:rsidP="003E681A">
            <w:pPr>
              <w:ind w:left="57" w:right="57"/>
              <w:jc w:val="center"/>
              <w:rPr>
                <w:rFonts w:cs="Simplified Arabic"/>
                <w:b/>
                <w:bCs/>
                <w:sz w:val="20"/>
                <w:szCs w:val="20"/>
              </w:rPr>
            </w:pPr>
            <w:r w:rsidRPr="00B258EA">
              <w:rPr>
                <w:rFonts w:cs="Simplified Arabic"/>
                <w:b/>
                <w:bCs/>
                <w:sz w:val="20"/>
                <w:szCs w:val="20"/>
                <w:rtl/>
              </w:rPr>
              <w:t xml:space="preserve"> </w:t>
            </w:r>
            <w:r w:rsidRPr="00B258EA">
              <w:rPr>
                <w:rFonts w:cs="Simplified Arabic"/>
                <w:b/>
                <w:bCs/>
                <w:sz w:val="20"/>
                <w:szCs w:val="20"/>
              </w:rPr>
              <w:t>II</w:t>
            </w:r>
          </w:p>
        </w:tc>
        <w:tc>
          <w:tcPr>
            <w:tcW w:w="945" w:type="dxa"/>
            <w:tcBorders>
              <w:bottom w:val="single" w:sz="12" w:space="0" w:color="auto"/>
            </w:tcBorders>
            <w:shd w:val="clear" w:color="auto" w:fill="auto"/>
            <w:vAlign w:val="center"/>
          </w:tcPr>
          <w:p w:rsidR="00DA2D50" w:rsidRPr="00B258EA" w:rsidRDefault="00DA2D50" w:rsidP="003E681A">
            <w:pPr>
              <w:ind w:left="57" w:right="57"/>
              <w:jc w:val="center"/>
              <w:rPr>
                <w:rFonts w:cs="Simplified Arabic" w:hint="cs"/>
                <w:b/>
                <w:bCs/>
                <w:sz w:val="20"/>
                <w:szCs w:val="20"/>
                <w:rtl/>
              </w:rPr>
            </w:pPr>
            <w:r w:rsidRPr="00B258EA">
              <w:rPr>
                <w:rFonts w:cs="Simplified Arabic"/>
                <w:b/>
                <w:bCs/>
                <w:sz w:val="20"/>
                <w:szCs w:val="20"/>
                <w:rtl/>
              </w:rPr>
              <w:t>مستوى</w:t>
            </w:r>
          </w:p>
          <w:p w:rsidR="00DA2D50" w:rsidRPr="00B258EA" w:rsidRDefault="00DA2D50" w:rsidP="003E681A">
            <w:pPr>
              <w:ind w:left="57" w:right="57"/>
              <w:jc w:val="center"/>
              <w:rPr>
                <w:rFonts w:cs="Simplified Arabic"/>
                <w:b/>
                <w:bCs/>
                <w:sz w:val="20"/>
                <w:szCs w:val="20"/>
              </w:rPr>
            </w:pPr>
            <w:r w:rsidRPr="00B258EA">
              <w:rPr>
                <w:rFonts w:cs="Simplified Arabic"/>
                <w:b/>
                <w:bCs/>
                <w:sz w:val="20"/>
                <w:szCs w:val="20"/>
                <w:rtl/>
              </w:rPr>
              <w:t xml:space="preserve"> </w:t>
            </w:r>
            <w:r w:rsidRPr="00B258EA">
              <w:rPr>
                <w:rFonts w:cs="Simplified Arabic"/>
                <w:b/>
                <w:bCs/>
                <w:sz w:val="20"/>
                <w:szCs w:val="20"/>
              </w:rPr>
              <w:t>I</w:t>
            </w:r>
          </w:p>
        </w:tc>
        <w:tc>
          <w:tcPr>
            <w:tcW w:w="945" w:type="dxa"/>
            <w:tcBorders>
              <w:bottom w:val="single" w:sz="12" w:space="0" w:color="auto"/>
            </w:tcBorders>
            <w:shd w:val="clear" w:color="auto" w:fill="auto"/>
            <w:vAlign w:val="center"/>
          </w:tcPr>
          <w:p w:rsidR="00DA2D50" w:rsidRPr="00B258EA" w:rsidRDefault="00DA2D50" w:rsidP="003E681A">
            <w:pPr>
              <w:ind w:left="57" w:right="57"/>
              <w:jc w:val="center"/>
              <w:rPr>
                <w:rFonts w:cs="Simplified Arabic"/>
                <w:b/>
                <w:bCs/>
                <w:sz w:val="20"/>
                <w:szCs w:val="20"/>
              </w:rPr>
            </w:pPr>
            <w:r w:rsidRPr="00B258EA">
              <w:rPr>
                <w:rFonts w:cs="Simplified Arabic"/>
                <w:b/>
                <w:bCs/>
                <w:sz w:val="20"/>
                <w:szCs w:val="20"/>
                <w:rtl/>
              </w:rPr>
              <w:t>الوحدات</w:t>
            </w:r>
          </w:p>
        </w:tc>
        <w:tc>
          <w:tcPr>
            <w:tcW w:w="1789" w:type="dxa"/>
            <w:tcBorders>
              <w:bottom w:val="single" w:sz="12" w:space="0" w:color="auto"/>
            </w:tcBorders>
            <w:shd w:val="clear" w:color="auto" w:fill="auto"/>
            <w:vAlign w:val="center"/>
          </w:tcPr>
          <w:p w:rsidR="00DA2D50" w:rsidRPr="00B258EA" w:rsidRDefault="00DA2D50" w:rsidP="003E681A">
            <w:pPr>
              <w:ind w:left="57" w:right="57"/>
              <w:jc w:val="center"/>
              <w:rPr>
                <w:rFonts w:cs="Simplified Arabic" w:hint="cs"/>
                <w:b/>
                <w:bCs/>
                <w:sz w:val="20"/>
                <w:szCs w:val="20"/>
                <w:rtl/>
              </w:rPr>
            </w:pPr>
            <w:r w:rsidRPr="00B258EA">
              <w:rPr>
                <w:rFonts w:cs="Simplified Arabic"/>
                <w:b/>
                <w:bCs/>
                <w:sz w:val="20"/>
                <w:szCs w:val="20"/>
                <w:rtl/>
              </w:rPr>
              <w:t xml:space="preserve">عوامل </w:t>
            </w:r>
          </w:p>
          <w:p w:rsidR="00DA2D50" w:rsidRPr="00B258EA" w:rsidRDefault="00DA2D50" w:rsidP="003E681A">
            <w:pPr>
              <w:ind w:left="57" w:right="57"/>
              <w:jc w:val="center"/>
              <w:rPr>
                <w:rFonts w:cs="Simplified Arabic"/>
                <w:b/>
                <w:bCs/>
                <w:sz w:val="20"/>
                <w:szCs w:val="20"/>
              </w:rPr>
            </w:pPr>
            <w:r w:rsidRPr="00B258EA">
              <w:rPr>
                <w:rFonts w:cs="Simplified Arabic"/>
                <w:b/>
                <w:bCs/>
                <w:sz w:val="20"/>
                <w:szCs w:val="20"/>
                <w:rtl/>
              </w:rPr>
              <w:t>التحكم</w:t>
            </w:r>
          </w:p>
        </w:tc>
        <w:tc>
          <w:tcPr>
            <w:tcW w:w="588" w:type="dxa"/>
            <w:tcBorders>
              <w:bottom w:val="single" w:sz="12" w:space="0" w:color="auto"/>
            </w:tcBorders>
            <w:shd w:val="clear" w:color="auto" w:fill="auto"/>
            <w:vAlign w:val="center"/>
          </w:tcPr>
          <w:p w:rsidR="00DA2D50" w:rsidRPr="00B258EA" w:rsidRDefault="00DA2D50" w:rsidP="003E681A">
            <w:pPr>
              <w:ind w:left="57" w:right="57"/>
              <w:jc w:val="center"/>
              <w:rPr>
                <w:rFonts w:cs="Simplified Arabic"/>
                <w:b/>
                <w:bCs/>
                <w:sz w:val="20"/>
                <w:szCs w:val="20"/>
              </w:rPr>
            </w:pPr>
            <w:r w:rsidRPr="00B258EA">
              <w:rPr>
                <w:rFonts w:cs="Simplified Arabic"/>
                <w:b/>
                <w:bCs/>
                <w:sz w:val="20"/>
                <w:szCs w:val="20"/>
                <w:rtl/>
              </w:rPr>
              <w:t>الرمز</w:t>
            </w:r>
          </w:p>
        </w:tc>
      </w:tr>
      <w:tr w:rsidR="00DA2D50" w:rsidRPr="00E363AC">
        <w:trPr>
          <w:jc w:val="center"/>
        </w:trPr>
        <w:tc>
          <w:tcPr>
            <w:tcW w:w="945" w:type="dxa"/>
            <w:tcBorders>
              <w:top w:val="single" w:sz="12" w:space="0" w:color="auto"/>
            </w:tcBorders>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1000</w:t>
            </w:r>
          </w:p>
        </w:tc>
        <w:tc>
          <w:tcPr>
            <w:tcW w:w="945" w:type="dxa"/>
            <w:tcBorders>
              <w:top w:val="single" w:sz="12" w:space="0" w:color="auto"/>
            </w:tcBorders>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630</w:t>
            </w:r>
          </w:p>
        </w:tc>
        <w:tc>
          <w:tcPr>
            <w:tcW w:w="945" w:type="dxa"/>
            <w:tcBorders>
              <w:top w:val="single" w:sz="12" w:space="0" w:color="auto"/>
            </w:tcBorders>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500</w:t>
            </w:r>
          </w:p>
        </w:tc>
        <w:tc>
          <w:tcPr>
            <w:tcW w:w="945" w:type="dxa"/>
            <w:tcBorders>
              <w:top w:val="single" w:sz="12" w:space="0" w:color="auto"/>
            </w:tcBorders>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د/د</w:t>
            </w:r>
          </w:p>
        </w:tc>
        <w:tc>
          <w:tcPr>
            <w:tcW w:w="1789" w:type="dxa"/>
            <w:tcBorders>
              <w:top w:val="single" w:sz="12" w:space="0" w:color="auto"/>
            </w:tcBorders>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 xml:space="preserve">عدد الدورات </w:t>
            </w:r>
          </w:p>
        </w:tc>
        <w:tc>
          <w:tcPr>
            <w:tcW w:w="588" w:type="dxa"/>
            <w:tcBorders>
              <w:top w:val="single" w:sz="12" w:space="0" w:color="auto"/>
            </w:tcBorders>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A</w:t>
            </w:r>
          </w:p>
        </w:tc>
      </w:tr>
      <w:tr w:rsidR="00DA2D50" w:rsidRPr="00E363AC">
        <w:trPr>
          <w:jc w:val="center"/>
        </w:trPr>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0.15</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0.1</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0.</w:t>
            </w:r>
            <w:r w:rsidRPr="00B258EA">
              <w:rPr>
                <w:rFonts w:cs="Simplified Arabic"/>
                <w:b/>
                <w:bCs/>
                <w:sz w:val="20"/>
                <w:szCs w:val="20"/>
                <w:rtl/>
              </w:rPr>
              <w:t>0</w:t>
            </w:r>
            <w:r w:rsidRPr="00B258EA">
              <w:rPr>
                <w:rFonts w:cs="Simplified Arabic"/>
                <w:b/>
                <w:bCs/>
                <w:sz w:val="20"/>
                <w:szCs w:val="20"/>
              </w:rPr>
              <w:t>5</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ملم/د</w:t>
            </w:r>
          </w:p>
        </w:tc>
        <w:tc>
          <w:tcPr>
            <w:tcW w:w="1789"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التغذية</w:t>
            </w:r>
          </w:p>
        </w:tc>
        <w:tc>
          <w:tcPr>
            <w:tcW w:w="588"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B</w:t>
            </w:r>
          </w:p>
        </w:tc>
      </w:tr>
      <w:tr w:rsidR="00DA2D50" w:rsidRPr="00E363AC">
        <w:trPr>
          <w:jc w:val="center"/>
        </w:trPr>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1.5</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1</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0.5</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ملم</w:t>
            </w:r>
          </w:p>
        </w:tc>
        <w:tc>
          <w:tcPr>
            <w:tcW w:w="1789"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عمق القطع</w:t>
            </w:r>
          </w:p>
        </w:tc>
        <w:tc>
          <w:tcPr>
            <w:tcW w:w="588"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C</w:t>
            </w:r>
          </w:p>
        </w:tc>
      </w:tr>
      <w:tr w:rsidR="00DA2D50" w:rsidRPr="00E363AC">
        <w:trPr>
          <w:jc w:val="center"/>
        </w:trPr>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مستحلب</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ماء</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جاف</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w:t>
            </w:r>
          </w:p>
        </w:tc>
        <w:tc>
          <w:tcPr>
            <w:tcW w:w="1789"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سائل التبريد</w:t>
            </w:r>
          </w:p>
        </w:tc>
        <w:tc>
          <w:tcPr>
            <w:tcW w:w="588"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D</w:t>
            </w:r>
          </w:p>
        </w:tc>
      </w:tr>
      <w:tr w:rsidR="00DA2D50" w:rsidRPr="00E363AC">
        <w:trPr>
          <w:jc w:val="center"/>
        </w:trPr>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ْ6</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صفر</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درجة</w:t>
            </w:r>
          </w:p>
        </w:tc>
        <w:tc>
          <w:tcPr>
            <w:tcW w:w="1789"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زاوية الجرف  ْ</w:t>
            </w:r>
            <w:r w:rsidRPr="00B258EA">
              <w:rPr>
                <w:rFonts w:cs="Simplified Arabic"/>
                <w:b/>
                <w:bCs/>
                <w:sz w:val="20"/>
                <w:szCs w:val="20"/>
              </w:rPr>
              <w:sym w:font="Symbol" w:char="F067"/>
            </w:r>
          </w:p>
        </w:tc>
        <w:tc>
          <w:tcPr>
            <w:tcW w:w="588"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E</w:t>
            </w:r>
          </w:p>
        </w:tc>
      </w:tr>
      <w:tr w:rsidR="00DA2D50" w:rsidRPr="00E363AC">
        <w:trPr>
          <w:jc w:val="center"/>
        </w:trPr>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ْ90</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ْ45</w:t>
            </w:r>
          </w:p>
        </w:tc>
        <w:tc>
          <w:tcPr>
            <w:tcW w:w="945"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درجة</w:t>
            </w:r>
          </w:p>
        </w:tc>
        <w:tc>
          <w:tcPr>
            <w:tcW w:w="1789"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tl/>
              </w:rPr>
              <w:t>الزاوية المقابلة  ْ</w:t>
            </w:r>
            <w:r w:rsidRPr="00B258EA">
              <w:rPr>
                <w:rFonts w:cs="Simplified Arabic"/>
                <w:b/>
                <w:bCs/>
                <w:sz w:val="20"/>
                <w:szCs w:val="20"/>
              </w:rPr>
              <w:sym w:font="Symbol" w:char="F06B"/>
            </w:r>
          </w:p>
        </w:tc>
        <w:tc>
          <w:tcPr>
            <w:tcW w:w="588" w:type="dxa"/>
            <w:vAlign w:val="center"/>
          </w:tcPr>
          <w:p w:rsidR="00DA2D50" w:rsidRPr="00B258EA" w:rsidRDefault="00DA2D50" w:rsidP="003E681A">
            <w:pPr>
              <w:jc w:val="center"/>
              <w:rPr>
                <w:rFonts w:cs="Simplified Arabic"/>
                <w:b/>
                <w:bCs/>
                <w:sz w:val="20"/>
                <w:szCs w:val="20"/>
              </w:rPr>
            </w:pPr>
            <w:r w:rsidRPr="00B258EA">
              <w:rPr>
                <w:rFonts w:cs="Simplified Arabic"/>
                <w:b/>
                <w:bCs/>
                <w:sz w:val="20"/>
                <w:szCs w:val="20"/>
              </w:rPr>
              <w:t>F</w:t>
            </w:r>
          </w:p>
        </w:tc>
      </w:tr>
    </w:tbl>
    <w:p w:rsidR="00665C96" w:rsidRDefault="00665C96" w:rsidP="00665C96">
      <w:pPr>
        <w:jc w:val="center"/>
        <w:rPr>
          <w:rFonts w:cs="Simplified Arabic" w:hint="cs"/>
          <w:rtl/>
        </w:rPr>
      </w:pPr>
    </w:p>
    <w:p w:rsidR="00DA2D50" w:rsidRDefault="00DA2D50" w:rsidP="00DA2D50">
      <w:pPr>
        <w:numPr>
          <w:ilvl w:val="0"/>
          <w:numId w:val="4"/>
        </w:numPr>
        <w:jc w:val="lowKashida"/>
        <w:rPr>
          <w:rFonts w:hint="cs"/>
          <w:b/>
          <w:bCs/>
        </w:rPr>
      </w:pPr>
      <w:r w:rsidRPr="000048C1">
        <w:rPr>
          <w:b/>
          <w:bCs/>
          <w:rtl/>
        </w:rPr>
        <w:t xml:space="preserve">اختيار المصفوفة المتعامدة </w:t>
      </w:r>
      <w:r w:rsidRPr="000048C1">
        <w:rPr>
          <w:b/>
          <w:bCs/>
        </w:rPr>
        <w:t>L 18</w:t>
      </w:r>
      <w:r w:rsidRPr="000048C1">
        <w:rPr>
          <w:b/>
          <w:bCs/>
          <w:rtl/>
        </w:rPr>
        <w:t xml:space="preserve"> .</w:t>
      </w:r>
    </w:p>
    <w:p w:rsidR="003C6C1D" w:rsidRDefault="003C6C1D" w:rsidP="003C6C1D">
      <w:pPr>
        <w:ind w:left="360"/>
        <w:jc w:val="lowKashida"/>
        <w:rPr>
          <w:rFonts w:hint="cs"/>
          <w:b/>
          <w:bCs/>
        </w:rPr>
      </w:pPr>
    </w:p>
    <w:p w:rsidR="003C6C1D" w:rsidRDefault="003C6C1D" w:rsidP="003C6C1D">
      <w:pPr>
        <w:tabs>
          <w:tab w:val="left" w:pos="180"/>
          <w:tab w:val="left" w:pos="1980"/>
          <w:tab w:val="left" w:pos="3780"/>
          <w:tab w:val="left" w:pos="5580"/>
          <w:tab w:val="left" w:pos="7380"/>
          <w:tab w:val="left" w:pos="9180"/>
        </w:tabs>
        <w:autoSpaceDE w:val="0"/>
        <w:autoSpaceDN w:val="0"/>
        <w:adjustRightInd w:val="0"/>
        <w:jc w:val="center"/>
        <w:rPr>
          <w:rFonts w:hint="cs"/>
          <w:b/>
          <w:bCs/>
          <w:noProof/>
          <w:sz w:val="20"/>
          <w:szCs w:val="20"/>
          <w:rtl/>
        </w:rPr>
      </w:pPr>
      <w:r w:rsidRPr="003C6C1D">
        <w:rPr>
          <w:b/>
          <w:bCs/>
          <w:noProof/>
          <w:sz w:val="20"/>
          <w:szCs w:val="20"/>
          <w:rtl/>
        </w:rPr>
        <w:t xml:space="preserve">جدول رقم (2) يمثل المصفوفة المتعامدة </w:t>
      </w:r>
      <w:r w:rsidRPr="003C6C1D">
        <w:rPr>
          <w:b/>
          <w:bCs/>
          <w:noProof/>
          <w:sz w:val="20"/>
          <w:szCs w:val="20"/>
        </w:rPr>
        <w:t>L 18</w:t>
      </w:r>
    </w:p>
    <w:p w:rsidR="00E30EDE" w:rsidRPr="003C6C1D" w:rsidRDefault="00E30EDE" w:rsidP="003C6C1D">
      <w:pPr>
        <w:tabs>
          <w:tab w:val="left" w:pos="180"/>
          <w:tab w:val="left" w:pos="1980"/>
          <w:tab w:val="left" w:pos="3780"/>
          <w:tab w:val="left" w:pos="5580"/>
          <w:tab w:val="left" w:pos="7380"/>
          <w:tab w:val="left" w:pos="9180"/>
        </w:tabs>
        <w:autoSpaceDE w:val="0"/>
        <w:autoSpaceDN w:val="0"/>
        <w:adjustRightInd w:val="0"/>
        <w:jc w:val="center"/>
        <w:rPr>
          <w:rFonts w:hint="cs"/>
          <w:b/>
          <w:bCs/>
          <w:noProof/>
          <w:sz w:val="20"/>
          <w:szCs w:val="20"/>
          <w:rtl/>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97"/>
        <w:gridCol w:w="1171"/>
        <w:gridCol w:w="1102"/>
        <w:gridCol w:w="1048"/>
        <w:gridCol w:w="753"/>
        <w:gridCol w:w="1185"/>
        <w:gridCol w:w="690"/>
      </w:tblGrid>
      <w:tr w:rsidR="00DA2D50" w:rsidRPr="000048C1">
        <w:trPr>
          <w:jc w:val="center"/>
        </w:trPr>
        <w:tc>
          <w:tcPr>
            <w:tcW w:w="1297" w:type="dxa"/>
            <w:tcBorders>
              <w:bottom w:val="single" w:sz="18" w:space="0" w:color="auto"/>
            </w:tcBorders>
            <w:shd w:val="clear" w:color="auto" w:fill="auto"/>
            <w:vAlign w:val="center"/>
          </w:tcPr>
          <w:p w:rsidR="00DA2D50" w:rsidRPr="00DE285B" w:rsidRDefault="00DA2D50" w:rsidP="003E681A">
            <w:pPr>
              <w:ind w:left="57" w:right="57"/>
              <w:jc w:val="center"/>
              <w:rPr>
                <w:b/>
                <w:bCs/>
                <w:color w:val="333333"/>
                <w:sz w:val="20"/>
                <w:szCs w:val="20"/>
                <w:rtl/>
              </w:rPr>
            </w:pPr>
            <w:r w:rsidRPr="00DE285B">
              <w:rPr>
                <w:b/>
                <w:bCs/>
                <w:color w:val="333333"/>
                <w:sz w:val="20"/>
                <w:szCs w:val="20"/>
                <w:rtl/>
              </w:rPr>
              <w:t>الزاوية المقابلة</w:t>
            </w:r>
          </w:p>
          <w:p w:rsidR="00DA2D50" w:rsidRPr="00DE285B" w:rsidRDefault="00DA2D50" w:rsidP="003E681A">
            <w:pPr>
              <w:ind w:left="57" w:right="57"/>
              <w:jc w:val="center"/>
              <w:rPr>
                <w:b/>
                <w:bCs/>
                <w:color w:val="333333"/>
                <w:sz w:val="20"/>
                <w:szCs w:val="20"/>
              </w:rPr>
            </w:pPr>
            <w:r w:rsidRPr="00DE285B">
              <w:rPr>
                <w:b/>
                <w:bCs/>
                <w:color w:val="333333"/>
                <w:sz w:val="20"/>
                <w:szCs w:val="20"/>
                <w:rtl/>
              </w:rPr>
              <w:t>درجة</w:t>
            </w:r>
          </w:p>
        </w:tc>
        <w:tc>
          <w:tcPr>
            <w:tcW w:w="1171" w:type="dxa"/>
            <w:tcBorders>
              <w:bottom w:val="single" w:sz="18" w:space="0" w:color="auto"/>
            </w:tcBorders>
            <w:shd w:val="clear" w:color="auto" w:fill="auto"/>
            <w:vAlign w:val="center"/>
          </w:tcPr>
          <w:p w:rsidR="00DA2D50" w:rsidRPr="00DE285B" w:rsidRDefault="00DA2D50" w:rsidP="003E681A">
            <w:pPr>
              <w:ind w:left="57" w:right="57"/>
              <w:jc w:val="center"/>
              <w:rPr>
                <w:b/>
                <w:bCs/>
                <w:color w:val="333333"/>
                <w:sz w:val="20"/>
                <w:szCs w:val="20"/>
                <w:rtl/>
              </w:rPr>
            </w:pPr>
            <w:r w:rsidRPr="00DE285B">
              <w:rPr>
                <w:b/>
                <w:bCs/>
                <w:color w:val="333333"/>
                <w:sz w:val="20"/>
                <w:szCs w:val="20"/>
                <w:rtl/>
              </w:rPr>
              <w:t>زاوية الجرف</w:t>
            </w:r>
          </w:p>
          <w:p w:rsidR="00DA2D50" w:rsidRPr="00DE285B" w:rsidRDefault="00DA2D50" w:rsidP="003E681A">
            <w:pPr>
              <w:ind w:left="57" w:right="57"/>
              <w:jc w:val="center"/>
              <w:rPr>
                <w:b/>
                <w:bCs/>
                <w:color w:val="333333"/>
                <w:sz w:val="20"/>
                <w:szCs w:val="20"/>
              </w:rPr>
            </w:pPr>
            <w:r w:rsidRPr="00DE285B">
              <w:rPr>
                <w:b/>
                <w:bCs/>
                <w:color w:val="333333"/>
                <w:sz w:val="20"/>
                <w:szCs w:val="20"/>
                <w:rtl/>
              </w:rPr>
              <w:t>درجة</w:t>
            </w:r>
          </w:p>
        </w:tc>
        <w:tc>
          <w:tcPr>
            <w:tcW w:w="1102" w:type="dxa"/>
            <w:tcBorders>
              <w:bottom w:val="single" w:sz="18" w:space="0" w:color="auto"/>
            </w:tcBorders>
            <w:shd w:val="clear" w:color="auto" w:fill="auto"/>
            <w:vAlign w:val="center"/>
          </w:tcPr>
          <w:p w:rsidR="00DA2D50" w:rsidRPr="00DE285B" w:rsidRDefault="00DA2D50" w:rsidP="003E681A">
            <w:pPr>
              <w:ind w:left="57" w:right="57"/>
              <w:jc w:val="center"/>
              <w:rPr>
                <w:rFonts w:hint="cs"/>
                <w:b/>
                <w:bCs/>
                <w:color w:val="333333"/>
                <w:sz w:val="20"/>
                <w:szCs w:val="20"/>
              </w:rPr>
            </w:pPr>
            <w:r w:rsidRPr="00DE285B">
              <w:rPr>
                <w:b/>
                <w:bCs/>
                <w:color w:val="333333"/>
                <w:sz w:val="20"/>
                <w:szCs w:val="20"/>
                <w:rtl/>
              </w:rPr>
              <w:t>سائل التبريد</w:t>
            </w:r>
          </w:p>
        </w:tc>
        <w:tc>
          <w:tcPr>
            <w:tcW w:w="1048" w:type="dxa"/>
            <w:tcBorders>
              <w:bottom w:val="single" w:sz="18" w:space="0" w:color="auto"/>
            </w:tcBorders>
            <w:shd w:val="clear" w:color="auto" w:fill="auto"/>
            <w:vAlign w:val="center"/>
          </w:tcPr>
          <w:p w:rsidR="00DA2D50" w:rsidRPr="00DE285B" w:rsidRDefault="00DA2D50" w:rsidP="003E681A">
            <w:pPr>
              <w:ind w:left="57" w:right="57"/>
              <w:jc w:val="center"/>
              <w:rPr>
                <w:b/>
                <w:bCs/>
                <w:color w:val="333333"/>
                <w:sz w:val="20"/>
                <w:szCs w:val="20"/>
                <w:rtl/>
              </w:rPr>
            </w:pPr>
            <w:r w:rsidRPr="00DE285B">
              <w:rPr>
                <w:b/>
                <w:bCs/>
                <w:color w:val="333333"/>
                <w:sz w:val="20"/>
                <w:szCs w:val="20"/>
                <w:rtl/>
              </w:rPr>
              <w:t>عمق القطع</w:t>
            </w:r>
          </w:p>
          <w:p w:rsidR="00DA2D50" w:rsidRPr="00DE285B" w:rsidRDefault="00DA2D50" w:rsidP="003E681A">
            <w:pPr>
              <w:ind w:left="57" w:right="57"/>
              <w:jc w:val="center"/>
              <w:rPr>
                <w:b/>
                <w:bCs/>
                <w:color w:val="333333"/>
                <w:sz w:val="20"/>
                <w:szCs w:val="20"/>
              </w:rPr>
            </w:pPr>
            <w:r w:rsidRPr="00DE285B">
              <w:rPr>
                <w:b/>
                <w:bCs/>
                <w:color w:val="333333"/>
                <w:sz w:val="20"/>
                <w:szCs w:val="20"/>
                <w:rtl/>
              </w:rPr>
              <w:t>ملم</w:t>
            </w:r>
          </w:p>
        </w:tc>
        <w:tc>
          <w:tcPr>
            <w:tcW w:w="753" w:type="dxa"/>
            <w:tcBorders>
              <w:bottom w:val="single" w:sz="18" w:space="0" w:color="auto"/>
            </w:tcBorders>
            <w:shd w:val="clear" w:color="auto" w:fill="auto"/>
            <w:vAlign w:val="center"/>
          </w:tcPr>
          <w:p w:rsidR="00DA2D50" w:rsidRPr="00DE285B" w:rsidRDefault="00DA2D50" w:rsidP="003E681A">
            <w:pPr>
              <w:ind w:left="57" w:right="57"/>
              <w:jc w:val="center"/>
              <w:rPr>
                <w:b/>
                <w:bCs/>
                <w:color w:val="333333"/>
                <w:sz w:val="20"/>
                <w:szCs w:val="20"/>
                <w:rtl/>
              </w:rPr>
            </w:pPr>
            <w:r w:rsidRPr="00DE285B">
              <w:rPr>
                <w:b/>
                <w:bCs/>
                <w:color w:val="333333"/>
                <w:sz w:val="20"/>
                <w:szCs w:val="20"/>
                <w:rtl/>
              </w:rPr>
              <w:t>التغذية</w:t>
            </w:r>
          </w:p>
          <w:p w:rsidR="00DA2D50" w:rsidRPr="00DE285B" w:rsidRDefault="00DA2D50" w:rsidP="003E681A">
            <w:pPr>
              <w:ind w:left="57" w:right="57"/>
              <w:jc w:val="center"/>
              <w:rPr>
                <w:b/>
                <w:bCs/>
                <w:color w:val="333333"/>
                <w:sz w:val="20"/>
                <w:szCs w:val="20"/>
              </w:rPr>
            </w:pPr>
            <w:r w:rsidRPr="00DE285B">
              <w:rPr>
                <w:b/>
                <w:bCs/>
                <w:color w:val="333333"/>
                <w:sz w:val="20"/>
                <w:szCs w:val="20"/>
                <w:rtl/>
              </w:rPr>
              <w:t>ملم/د</w:t>
            </w:r>
          </w:p>
        </w:tc>
        <w:tc>
          <w:tcPr>
            <w:tcW w:w="1185" w:type="dxa"/>
            <w:tcBorders>
              <w:bottom w:val="single" w:sz="18" w:space="0" w:color="auto"/>
            </w:tcBorders>
            <w:shd w:val="clear" w:color="auto" w:fill="auto"/>
            <w:vAlign w:val="center"/>
          </w:tcPr>
          <w:p w:rsidR="00DA2D50" w:rsidRPr="00DE285B" w:rsidRDefault="00DA2D50" w:rsidP="003E681A">
            <w:pPr>
              <w:ind w:left="57" w:right="57"/>
              <w:jc w:val="center"/>
              <w:rPr>
                <w:b/>
                <w:bCs/>
                <w:color w:val="333333"/>
                <w:sz w:val="20"/>
                <w:szCs w:val="20"/>
                <w:rtl/>
              </w:rPr>
            </w:pPr>
            <w:r w:rsidRPr="00DE285B">
              <w:rPr>
                <w:b/>
                <w:bCs/>
                <w:i/>
                <w:iCs/>
                <w:color w:val="333333"/>
                <w:sz w:val="20"/>
                <w:szCs w:val="20"/>
                <w:rtl/>
              </w:rPr>
              <w:t>عدد الدورات</w:t>
            </w:r>
            <w:r w:rsidRPr="00DE285B">
              <w:rPr>
                <w:b/>
                <w:bCs/>
                <w:color w:val="333333"/>
                <w:sz w:val="20"/>
                <w:szCs w:val="20"/>
              </w:rPr>
              <w:t xml:space="preserve"> </w:t>
            </w:r>
          </w:p>
          <w:p w:rsidR="00DA2D50" w:rsidRPr="00DE285B" w:rsidRDefault="00DA2D50" w:rsidP="003E681A">
            <w:pPr>
              <w:ind w:left="57" w:right="57"/>
              <w:jc w:val="center"/>
              <w:rPr>
                <w:b/>
                <w:bCs/>
                <w:color w:val="333333"/>
                <w:sz w:val="20"/>
                <w:szCs w:val="20"/>
              </w:rPr>
            </w:pPr>
            <w:r w:rsidRPr="00DE285B">
              <w:rPr>
                <w:b/>
                <w:bCs/>
                <w:color w:val="333333"/>
                <w:sz w:val="20"/>
                <w:szCs w:val="20"/>
                <w:rtl/>
              </w:rPr>
              <w:t>د/د</w:t>
            </w:r>
          </w:p>
        </w:tc>
        <w:tc>
          <w:tcPr>
            <w:tcW w:w="690" w:type="dxa"/>
            <w:vMerge w:val="restart"/>
            <w:shd w:val="clear" w:color="auto" w:fill="auto"/>
            <w:vAlign w:val="center"/>
          </w:tcPr>
          <w:p w:rsidR="00DA2D50" w:rsidRPr="00DE285B" w:rsidRDefault="00DA2D50" w:rsidP="003E681A">
            <w:pPr>
              <w:jc w:val="center"/>
              <w:rPr>
                <w:b/>
                <w:bCs/>
                <w:color w:val="333333"/>
                <w:sz w:val="20"/>
                <w:szCs w:val="20"/>
                <w:rtl/>
              </w:rPr>
            </w:pPr>
            <w:r w:rsidRPr="00DE285B">
              <w:rPr>
                <w:b/>
                <w:bCs/>
                <w:color w:val="333333"/>
                <w:sz w:val="20"/>
                <w:szCs w:val="20"/>
                <w:rtl/>
              </w:rPr>
              <w:t>رقم</w:t>
            </w:r>
          </w:p>
          <w:p w:rsidR="00DA2D50" w:rsidRPr="00DE285B" w:rsidRDefault="00DA2D50" w:rsidP="003E681A">
            <w:pPr>
              <w:jc w:val="center"/>
              <w:rPr>
                <w:b/>
                <w:bCs/>
                <w:color w:val="333333"/>
                <w:sz w:val="20"/>
                <w:szCs w:val="20"/>
              </w:rPr>
            </w:pPr>
            <w:r w:rsidRPr="00DE285B">
              <w:rPr>
                <w:b/>
                <w:bCs/>
                <w:color w:val="333333"/>
                <w:sz w:val="20"/>
                <w:szCs w:val="20"/>
                <w:rtl/>
              </w:rPr>
              <w:t>التجربة</w:t>
            </w:r>
          </w:p>
        </w:tc>
      </w:tr>
      <w:tr w:rsidR="00DA2D50" w:rsidRPr="000048C1">
        <w:trPr>
          <w:jc w:val="center"/>
        </w:trPr>
        <w:tc>
          <w:tcPr>
            <w:tcW w:w="1297" w:type="dxa"/>
            <w:tcBorders>
              <w:top w:val="single" w:sz="18" w:space="0" w:color="auto"/>
              <w:bottom w:val="single" w:sz="18" w:space="0" w:color="auto"/>
            </w:tcBorders>
            <w:shd w:val="clear" w:color="auto" w:fill="auto"/>
            <w:vAlign w:val="center"/>
          </w:tcPr>
          <w:p w:rsidR="00DA2D50" w:rsidRPr="00DE285B" w:rsidRDefault="00DA2D50" w:rsidP="003E681A">
            <w:pPr>
              <w:jc w:val="center"/>
              <w:rPr>
                <w:b/>
                <w:bCs/>
                <w:noProof/>
                <w:sz w:val="20"/>
                <w:szCs w:val="20"/>
              </w:rPr>
            </w:pPr>
            <w:r w:rsidRPr="00DE285B">
              <w:rPr>
                <w:b/>
                <w:bCs/>
                <w:color w:val="333333"/>
                <w:sz w:val="20"/>
                <w:szCs w:val="20"/>
              </w:rPr>
              <w:t>F</w:t>
            </w:r>
          </w:p>
        </w:tc>
        <w:tc>
          <w:tcPr>
            <w:tcW w:w="1171" w:type="dxa"/>
            <w:tcBorders>
              <w:top w:val="single" w:sz="18" w:space="0" w:color="auto"/>
              <w:bottom w:val="single" w:sz="18" w:space="0" w:color="auto"/>
            </w:tcBorders>
            <w:shd w:val="clear" w:color="auto" w:fill="auto"/>
          </w:tcPr>
          <w:p w:rsidR="00DA2D50" w:rsidRPr="00DE285B" w:rsidRDefault="00DA2D50" w:rsidP="003E681A">
            <w:pPr>
              <w:jc w:val="center"/>
              <w:rPr>
                <w:b/>
                <w:bCs/>
                <w:noProof/>
                <w:sz w:val="20"/>
                <w:szCs w:val="20"/>
              </w:rPr>
            </w:pPr>
            <w:r w:rsidRPr="00DE285B">
              <w:rPr>
                <w:b/>
                <w:bCs/>
                <w:color w:val="333333"/>
                <w:sz w:val="20"/>
                <w:szCs w:val="20"/>
              </w:rPr>
              <w:t>E</w:t>
            </w:r>
          </w:p>
        </w:tc>
        <w:tc>
          <w:tcPr>
            <w:tcW w:w="1102" w:type="dxa"/>
            <w:tcBorders>
              <w:top w:val="single" w:sz="18" w:space="0" w:color="auto"/>
              <w:bottom w:val="single" w:sz="18" w:space="0" w:color="auto"/>
            </w:tcBorders>
            <w:shd w:val="clear" w:color="auto" w:fill="auto"/>
          </w:tcPr>
          <w:p w:rsidR="00DA2D50" w:rsidRPr="00DE285B" w:rsidRDefault="00DA2D50" w:rsidP="003E681A">
            <w:pPr>
              <w:jc w:val="center"/>
              <w:rPr>
                <w:b/>
                <w:bCs/>
                <w:noProof/>
                <w:sz w:val="20"/>
                <w:szCs w:val="20"/>
              </w:rPr>
            </w:pPr>
            <w:r w:rsidRPr="00DE285B">
              <w:rPr>
                <w:b/>
                <w:bCs/>
                <w:color w:val="333333"/>
                <w:sz w:val="20"/>
                <w:szCs w:val="20"/>
              </w:rPr>
              <w:t>D</w:t>
            </w:r>
          </w:p>
        </w:tc>
        <w:tc>
          <w:tcPr>
            <w:tcW w:w="1048" w:type="dxa"/>
            <w:tcBorders>
              <w:top w:val="single" w:sz="18" w:space="0" w:color="auto"/>
              <w:bottom w:val="single" w:sz="18" w:space="0" w:color="auto"/>
            </w:tcBorders>
            <w:shd w:val="clear" w:color="auto" w:fill="auto"/>
          </w:tcPr>
          <w:p w:rsidR="00DA2D50" w:rsidRPr="00DE285B" w:rsidRDefault="00DA2D50" w:rsidP="003E681A">
            <w:pPr>
              <w:jc w:val="center"/>
              <w:rPr>
                <w:b/>
                <w:bCs/>
                <w:sz w:val="20"/>
                <w:szCs w:val="20"/>
              </w:rPr>
            </w:pPr>
            <w:r w:rsidRPr="00DE285B">
              <w:rPr>
                <w:b/>
                <w:bCs/>
                <w:color w:val="333333"/>
                <w:sz w:val="20"/>
                <w:szCs w:val="20"/>
              </w:rPr>
              <w:t>C</w:t>
            </w:r>
          </w:p>
        </w:tc>
        <w:tc>
          <w:tcPr>
            <w:tcW w:w="753" w:type="dxa"/>
            <w:tcBorders>
              <w:top w:val="single" w:sz="18" w:space="0" w:color="auto"/>
              <w:bottom w:val="single" w:sz="18" w:space="0" w:color="auto"/>
            </w:tcBorders>
            <w:shd w:val="clear" w:color="auto" w:fill="auto"/>
          </w:tcPr>
          <w:p w:rsidR="00DA2D50" w:rsidRPr="00DE285B" w:rsidRDefault="00DA2D50" w:rsidP="003E681A">
            <w:pPr>
              <w:jc w:val="center"/>
              <w:rPr>
                <w:b/>
                <w:bCs/>
                <w:sz w:val="20"/>
                <w:szCs w:val="20"/>
              </w:rPr>
            </w:pPr>
            <w:r w:rsidRPr="00DE285B">
              <w:rPr>
                <w:b/>
                <w:bCs/>
                <w:color w:val="333333"/>
                <w:sz w:val="20"/>
                <w:szCs w:val="20"/>
              </w:rPr>
              <w:t>B</w:t>
            </w:r>
          </w:p>
        </w:tc>
        <w:tc>
          <w:tcPr>
            <w:tcW w:w="1185" w:type="dxa"/>
            <w:tcBorders>
              <w:top w:val="single" w:sz="18" w:space="0" w:color="auto"/>
              <w:bottom w:val="single" w:sz="18" w:space="0" w:color="auto"/>
            </w:tcBorders>
            <w:shd w:val="clear" w:color="auto" w:fill="auto"/>
          </w:tcPr>
          <w:p w:rsidR="00DA2D50" w:rsidRPr="00DE285B" w:rsidRDefault="00DA2D50" w:rsidP="003E681A">
            <w:pPr>
              <w:jc w:val="center"/>
              <w:rPr>
                <w:b/>
                <w:bCs/>
                <w:sz w:val="20"/>
                <w:szCs w:val="20"/>
              </w:rPr>
            </w:pPr>
            <w:r w:rsidRPr="00DE285B">
              <w:rPr>
                <w:b/>
                <w:bCs/>
                <w:color w:val="333333"/>
                <w:sz w:val="20"/>
                <w:szCs w:val="20"/>
              </w:rPr>
              <w:t>A</w:t>
            </w:r>
          </w:p>
        </w:tc>
        <w:tc>
          <w:tcPr>
            <w:tcW w:w="690" w:type="dxa"/>
            <w:vMerge/>
            <w:tcBorders>
              <w:bottom w:val="single" w:sz="18" w:space="0" w:color="auto"/>
            </w:tcBorders>
            <w:shd w:val="clear" w:color="auto" w:fill="auto"/>
          </w:tcPr>
          <w:p w:rsidR="00DA2D50" w:rsidRPr="00DE285B" w:rsidRDefault="00DA2D50" w:rsidP="003E681A">
            <w:pPr>
              <w:jc w:val="center"/>
              <w:rPr>
                <w:b/>
                <w:bCs/>
                <w:sz w:val="20"/>
                <w:szCs w:val="20"/>
              </w:rPr>
            </w:pPr>
          </w:p>
        </w:tc>
      </w:tr>
      <w:tr w:rsidR="00DA2D50" w:rsidRPr="000048C1">
        <w:trPr>
          <w:trHeight w:val="331"/>
          <w:jc w:val="center"/>
        </w:trPr>
        <w:tc>
          <w:tcPr>
            <w:tcW w:w="1297" w:type="dxa"/>
            <w:tcBorders>
              <w:top w:val="single" w:sz="18" w:space="0" w:color="auto"/>
            </w:tcBorders>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tcBorders>
              <w:top w:val="single" w:sz="18" w:space="0" w:color="auto"/>
            </w:tcBorders>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102" w:type="dxa"/>
            <w:tcBorders>
              <w:top w:val="single" w:sz="18" w:space="0" w:color="auto"/>
            </w:tcBorders>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048" w:type="dxa"/>
            <w:tcBorders>
              <w:top w:val="single" w:sz="18" w:space="0" w:color="auto"/>
            </w:tcBorders>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753" w:type="dxa"/>
            <w:tcBorders>
              <w:top w:val="single" w:sz="18" w:space="0" w:color="auto"/>
            </w:tcBorders>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85" w:type="dxa"/>
            <w:tcBorders>
              <w:top w:val="single" w:sz="18" w:space="0" w:color="auto"/>
            </w:tcBorders>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690" w:type="dxa"/>
            <w:tcBorders>
              <w:top w:val="single" w:sz="18" w:space="0" w:color="auto"/>
            </w:tcBorders>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102"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102" w:type="dxa"/>
            <w:vAlign w:val="center"/>
          </w:tcPr>
          <w:p w:rsidR="00DA2D50" w:rsidRPr="00DE285B" w:rsidRDefault="00DA2D50" w:rsidP="003E681A">
            <w:pPr>
              <w:spacing w:before="120" w:line="360" w:lineRule="auto"/>
              <w:jc w:val="center"/>
              <w:rPr>
                <w:b/>
                <w:bCs/>
                <w:noProof/>
                <w:sz w:val="20"/>
                <w:szCs w:val="20"/>
                <w:rtl/>
              </w:rPr>
            </w:pPr>
            <w:r w:rsidRPr="00DE285B">
              <w:rPr>
                <w:b/>
                <w:bCs/>
                <w:noProof/>
                <w:sz w:val="20"/>
                <w:szCs w:val="20"/>
              </w:rPr>
              <w:t>3</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102"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4</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102"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5</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102"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3</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6</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102"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7</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8</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noProof/>
                <w:sz w:val="20"/>
                <w:szCs w:val="20"/>
              </w:rPr>
              <w:t>1</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1</w:t>
            </w:r>
          </w:p>
        </w:tc>
        <w:tc>
          <w:tcPr>
            <w:tcW w:w="1102"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3</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9</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noProof/>
                <w:sz w:val="20"/>
                <w:szCs w:val="20"/>
              </w:rPr>
            </w:pPr>
            <w:r w:rsidRPr="00DE285B">
              <w:rPr>
                <w:b/>
                <w:bCs/>
                <w:noProof/>
                <w:sz w:val="20"/>
                <w:szCs w:val="20"/>
              </w:rPr>
              <w:t>2</w:t>
            </w:r>
          </w:p>
        </w:tc>
        <w:tc>
          <w:tcPr>
            <w:tcW w:w="1102" w:type="dxa"/>
            <w:vAlign w:val="center"/>
          </w:tcPr>
          <w:p w:rsidR="00DA2D50" w:rsidRPr="00DE285B" w:rsidRDefault="00DA2D50" w:rsidP="003E681A">
            <w:pPr>
              <w:spacing w:before="120" w:line="360" w:lineRule="auto"/>
              <w:jc w:val="center"/>
              <w:rPr>
                <w:b/>
                <w:bCs/>
                <w:noProof/>
                <w:sz w:val="20"/>
                <w:szCs w:val="20"/>
                <w:rtl/>
              </w:rPr>
            </w:pPr>
            <w:r w:rsidRPr="00DE285B">
              <w:rPr>
                <w:b/>
                <w:bCs/>
                <w:noProof/>
                <w:sz w:val="20"/>
                <w:szCs w:val="20"/>
              </w:rPr>
              <w:t>1</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10</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lastRenderedPageBreak/>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11</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12</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13</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14</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15</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16</w:t>
            </w:r>
          </w:p>
        </w:tc>
      </w:tr>
      <w:tr w:rsidR="00DA2D50" w:rsidRPr="000048C1">
        <w:trPr>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17</w:t>
            </w:r>
          </w:p>
        </w:tc>
      </w:tr>
      <w:tr w:rsidR="00DA2D50" w:rsidRPr="000048C1">
        <w:trPr>
          <w:trHeight w:val="71"/>
          <w:jc w:val="center"/>
        </w:trPr>
        <w:tc>
          <w:tcPr>
            <w:tcW w:w="1297"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71"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1102"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1048"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3</w:t>
            </w:r>
          </w:p>
        </w:tc>
        <w:tc>
          <w:tcPr>
            <w:tcW w:w="753"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w:t>
            </w:r>
          </w:p>
        </w:tc>
        <w:tc>
          <w:tcPr>
            <w:tcW w:w="1185"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2</w:t>
            </w:r>
          </w:p>
        </w:tc>
        <w:tc>
          <w:tcPr>
            <w:tcW w:w="690" w:type="dxa"/>
            <w:vAlign w:val="center"/>
          </w:tcPr>
          <w:p w:rsidR="00DA2D50" w:rsidRPr="00DE285B" w:rsidRDefault="00DA2D50" w:rsidP="003E681A">
            <w:pPr>
              <w:spacing w:before="120" w:line="360" w:lineRule="auto"/>
              <w:jc w:val="center"/>
              <w:rPr>
                <w:b/>
                <w:bCs/>
                <w:sz w:val="20"/>
                <w:szCs w:val="20"/>
              </w:rPr>
            </w:pPr>
            <w:r w:rsidRPr="00DE285B">
              <w:rPr>
                <w:b/>
                <w:bCs/>
                <w:sz w:val="20"/>
                <w:szCs w:val="20"/>
              </w:rPr>
              <w:t>18</w:t>
            </w:r>
          </w:p>
        </w:tc>
      </w:tr>
    </w:tbl>
    <w:p w:rsidR="00DA2D50" w:rsidRPr="00597E8E" w:rsidRDefault="00DA2D50" w:rsidP="00C52467">
      <w:pPr>
        <w:jc w:val="lowKashida"/>
        <w:rPr>
          <w:rFonts w:hint="cs"/>
          <w:sz w:val="8"/>
          <w:szCs w:val="8"/>
          <w:rtl/>
        </w:rPr>
      </w:pPr>
    </w:p>
    <w:p w:rsidR="00CB3D26" w:rsidRPr="000B5C7F" w:rsidRDefault="00DA2D50" w:rsidP="00475467">
      <w:pPr>
        <w:numPr>
          <w:ilvl w:val="0"/>
          <w:numId w:val="4"/>
        </w:numPr>
        <w:jc w:val="lowKashida"/>
        <w:rPr>
          <w:rFonts w:hint="cs"/>
          <w:b/>
          <w:bCs/>
        </w:rPr>
      </w:pPr>
      <w:r w:rsidRPr="000B5C7F">
        <w:rPr>
          <w:b/>
          <w:bCs/>
          <w:rtl/>
        </w:rPr>
        <w:t>نأخذ متوسط القراءات لكل عينة كما هو موضح بالجدول رقم (</w:t>
      </w:r>
      <w:r w:rsidR="00475467" w:rsidRPr="000B5C7F">
        <w:rPr>
          <w:rFonts w:hint="cs"/>
          <w:b/>
          <w:bCs/>
          <w:rtl/>
        </w:rPr>
        <w:t>3</w:t>
      </w:r>
      <w:r w:rsidRPr="000B5C7F">
        <w:rPr>
          <w:b/>
          <w:bCs/>
          <w:rtl/>
        </w:rPr>
        <w:t xml:space="preserve">). </w:t>
      </w:r>
    </w:p>
    <w:p w:rsidR="003C6C1D" w:rsidRPr="00597E8E" w:rsidRDefault="00DA2D50" w:rsidP="003C6C1D">
      <w:pPr>
        <w:tabs>
          <w:tab w:val="left" w:pos="180"/>
          <w:tab w:val="left" w:pos="1980"/>
          <w:tab w:val="left" w:pos="3780"/>
          <w:tab w:val="left" w:pos="5580"/>
          <w:tab w:val="left" w:pos="7380"/>
          <w:tab w:val="left" w:pos="9180"/>
        </w:tabs>
        <w:autoSpaceDE w:val="0"/>
        <w:autoSpaceDN w:val="0"/>
        <w:adjustRightInd w:val="0"/>
        <w:jc w:val="center"/>
        <w:rPr>
          <w:rFonts w:cs="Simplified Arabic" w:hint="cs"/>
          <w:sz w:val="8"/>
          <w:szCs w:val="8"/>
          <w:rtl/>
        </w:rPr>
      </w:pPr>
      <w:r w:rsidRPr="00597E8E">
        <w:rPr>
          <w:rFonts w:cs="Simplified Arabic"/>
          <w:sz w:val="8"/>
          <w:szCs w:val="8"/>
          <w:rtl/>
        </w:rPr>
        <w:t xml:space="preserve"> </w:t>
      </w:r>
    </w:p>
    <w:p w:rsidR="003C6C1D" w:rsidRDefault="003C6C1D" w:rsidP="00C86E77">
      <w:pPr>
        <w:tabs>
          <w:tab w:val="left" w:pos="180"/>
          <w:tab w:val="left" w:pos="1980"/>
          <w:tab w:val="left" w:pos="3780"/>
          <w:tab w:val="left" w:pos="5580"/>
          <w:tab w:val="left" w:pos="7380"/>
          <w:tab w:val="left" w:pos="9180"/>
        </w:tabs>
        <w:autoSpaceDE w:val="0"/>
        <w:autoSpaceDN w:val="0"/>
        <w:adjustRightInd w:val="0"/>
        <w:jc w:val="center"/>
        <w:rPr>
          <w:rFonts w:hint="cs"/>
          <w:b/>
          <w:bCs/>
          <w:noProof/>
          <w:sz w:val="20"/>
          <w:szCs w:val="20"/>
          <w:rtl/>
        </w:rPr>
      </w:pPr>
      <w:r w:rsidRPr="003D665E">
        <w:rPr>
          <w:b/>
          <w:bCs/>
          <w:noProof/>
          <w:sz w:val="20"/>
          <w:szCs w:val="20"/>
          <w:rtl/>
        </w:rPr>
        <w:t>جدول رقم (</w:t>
      </w:r>
      <w:r w:rsidR="00C86E77">
        <w:rPr>
          <w:rFonts w:hint="cs"/>
          <w:b/>
          <w:bCs/>
          <w:noProof/>
          <w:sz w:val="20"/>
          <w:szCs w:val="20"/>
          <w:rtl/>
        </w:rPr>
        <w:t>3</w:t>
      </w:r>
      <w:r w:rsidRPr="003D665E">
        <w:rPr>
          <w:b/>
          <w:bCs/>
          <w:noProof/>
          <w:sz w:val="20"/>
          <w:szCs w:val="20"/>
          <w:rtl/>
        </w:rPr>
        <w:t>) يمثل نتائج لقيم الخشونة المتوسطة للتجارب</w:t>
      </w:r>
    </w:p>
    <w:p w:rsidR="00E30EDE" w:rsidRPr="003D665E" w:rsidRDefault="00E30EDE" w:rsidP="00C86E77">
      <w:pPr>
        <w:tabs>
          <w:tab w:val="left" w:pos="180"/>
          <w:tab w:val="left" w:pos="1980"/>
          <w:tab w:val="left" w:pos="3780"/>
          <w:tab w:val="left" w:pos="5580"/>
          <w:tab w:val="left" w:pos="7380"/>
          <w:tab w:val="left" w:pos="9180"/>
        </w:tabs>
        <w:autoSpaceDE w:val="0"/>
        <w:autoSpaceDN w:val="0"/>
        <w:adjustRightInd w:val="0"/>
        <w:jc w:val="center"/>
        <w:rPr>
          <w:rFonts w:hint="cs"/>
          <w:b/>
          <w:bCs/>
          <w:noProof/>
          <w:sz w:val="20"/>
          <w:szCs w:val="20"/>
          <w:rtl/>
        </w:rPr>
      </w:pPr>
    </w:p>
    <w:tbl>
      <w:tblPr>
        <w:tblStyle w:val="a4"/>
        <w:bidiVisual/>
        <w:tblW w:w="0" w:type="auto"/>
        <w:tblLook w:val="01E0"/>
      </w:tblPr>
      <w:tblGrid>
        <w:gridCol w:w="899"/>
        <w:gridCol w:w="900"/>
        <w:gridCol w:w="900"/>
        <w:gridCol w:w="900"/>
        <w:gridCol w:w="899"/>
        <w:gridCol w:w="900"/>
        <w:gridCol w:w="900"/>
        <w:gridCol w:w="900"/>
        <w:gridCol w:w="900"/>
        <w:gridCol w:w="1188"/>
      </w:tblGrid>
      <w:tr w:rsidR="0070741F" w:rsidRPr="00A46919">
        <w:tc>
          <w:tcPr>
            <w:tcW w:w="899"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9</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8</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7</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6</w:t>
            </w:r>
          </w:p>
        </w:tc>
        <w:tc>
          <w:tcPr>
            <w:tcW w:w="899"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5</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4</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3</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2</w:t>
            </w:r>
          </w:p>
        </w:tc>
        <w:tc>
          <w:tcPr>
            <w:tcW w:w="900"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1</w:t>
            </w:r>
          </w:p>
        </w:tc>
        <w:tc>
          <w:tcPr>
            <w:tcW w:w="1188" w:type="dxa"/>
            <w:vAlign w:val="center"/>
          </w:tcPr>
          <w:p w:rsidR="0070741F" w:rsidRPr="00A46919" w:rsidRDefault="0070741F" w:rsidP="00D81AC6">
            <w:pPr>
              <w:jc w:val="center"/>
              <w:rPr>
                <w:rFonts w:cs="Simplified Arabic" w:hint="cs"/>
                <w:b/>
                <w:bCs/>
                <w:sz w:val="20"/>
                <w:szCs w:val="20"/>
                <w:rtl/>
              </w:rPr>
            </w:pPr>
            <w:r w:rsidRPr="00A46919">
              <w:rPr>
                <w:rFonts w:cs="Simplified Arabic" w:hint="cs"/>
                <w:b/>
                <w:bCs/>
                <w:sz w:val="20"/>
                <w:szCs w:val="20"/>
                <w:rtl/>
              </w:rPr>
              <w:t>رقم التجربة</w:t>
            </w:r>
          </w:p>
        </w:tc>
      </w:tr>
      <w:tr w:rsidR="00D81AC6" w:rsidRPr="00A46919">
        <w:tc>
          <w:tcPr>
            <w:tcW w:w="899" w:type="dxa"/>
            <w:vAlign w:val="center"/>
          </w:tcPr>
          <w:p w:rsidR="00D81AC6" w:rsidRPr="00A46919" w:rsidRDefault="00D81AC6" w:rsidP="00D81AC6">
            <w:pPr>
              <w:bidi w:val="0"/>
              <w:jc w:val="center"/>
              <w:rPr>
                <w:b/>
                <w:bCs/>
                <w:sz w:val="20"/>
                <w:szCs w:val="20"/>
              </w:rPr>
            </w:pPr>
            <w:r w:rsidRPr="00A46919">
              <w:rPr>
                <w:b/>
                <w:bCs/>
                <w:sz w:val="20"/>
                <w:szCs w:val="20"/>
              </w:rPr>
              <w:t>39.40</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29.80</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23.87</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19.13</w:t>
            </w:r>
          </w:p>
        </w:tc>
        <w:tc>
          <w:tcPr>
            <w:tcW w:w="899" w:type="dxa"/>
            <w:vAlign w:val="center"/>
          </w:tcPr>
          <w:p w:rsidR="00D81AC6" w:rsidRPr="00A46919" w:rsidRDefault="00D81AC6" w:rsidP="00D81AC6">
            <w:pPr>
              <w:bidi w:val="0"/>
              <w:jc w:val="center"/>
              <w:rPr>
                <w:b/>
                <w:bCs/>
                <w:sz w:val="20"/>
                <w:szCs w:val="20"/>
              </w:rPr>
            </w:pPr>
            <w:r w:rsidRPr="00A46919">
              <w:rPr>
                <w:b/>
                <w:bCs/>
                <w:sz w:val="20"/>
                <w:szCs w:val="20"/>
              </w:rPr>
              <w:t>38.27</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17.20</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39.27</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30.00</w:t>
            </w:r>
          </w:p>
        </w:tc>
        <w:tc>
          <w:tcPr>
            <w:tcW w:w="900" w:type="dxa"/>
            <w:vAlign w:val="center"/>
          </w:tcPr>
          <w:p w:rsidR="00D81AC6" w:rsidRPr="00A46919" w:rsidRDefault="00D81AC6" w:rsidP="00D81AC6">
            <w:pPr>
              <w:bidi w:val="0"/>
              <w:jc w:val="center"/>
              <w:rPr>
                <w:b/>
                <w:bCs/>
                <w:sz w:val="20"/>
                <w:szCs w:val="20"/>
              </w:rPr>
            </w:pPr>
            <w:r w:rsidRPr="00A46919">
              <w:rPr>
                <w:b/>
                <w:bCs/>
                <w:sz w:val="20"/>
                <w:szCs w:val="20"/>
              </w:rPr>
              <w:t>21.67</w:t>
            </w:r>
          </w:p>
        </w:tc>
        <w:tc>
          <w:tcPr>
            <w:tcW w:w="1188" w:type="dxa"/>
            <w:vAlign w:val="center"/>
          </w:tcPr>
          <w:p w:rsidR="00D81AC6" w:rsidRPr="00A46919" w:rsidRDefault="00D81AC6" w:rsidP="00D81AC6">
            <w:pPr>
              <w:jc w:val="center"/>
              <w:rPr>
                <w:b/>
                <w:bCs/>
                <w:color w:val="000000"/>
                <w:sz w:val="20"/>
                <w:szCs w:val="20"/>
              </w:rPr>
            </w:pPr>
            <w:r w:rsidRPr="00A46919">
              <w:rPr>
                <w:b/>
                <w:bCs/>
                <w:color w:val="000000"/>
                <w:sz w:val="20"/>
                <w:szCs w:val="20"/>
              </w:rPr>
              <w:t>Average</w:t>
            </w:r>
          </w:p>
          <w:p w:rsidR="00D81AC6" w:rsidRPr="00A46919" w:rsidRDefault="00D81AC6" w:rsidP="00D81AC6">
            <w:pPr>
              <w:jc w:val="center"/>
              <w:rPr>
                <w:rFonts w:cs="Simplified Arabic"/>
                <w:b/>
                <w:bCs/>
                <w:sz w:val="20"/>
                <w:szCs w:val="20"/>
                <w:rtl/>
              </w:rPr>
            </w:pPr>
            <w:r w:rsidRPr="00A46919">
              <w:rPr>
                <w:b/>
                <w:bCs/>
                <w:sz w:val="20"/>
                <w:szCs w:val="20"/>
              </w:rPr>
              <w:t xml:space="preserve">(Ra) </w:t>
            </w:r>
            <w:r w:rsidRPr="00A46919">
              <w:rPr>
                <w:b/>
                <w:bCs/>
                <w:sz w:val="20"/>
                <w:szCs w:val="20"/>
              </w:rPr>
              <w:sym w:font="Symbol" w:char="F06D"/>
            </w:r>
            <w:r w:rsidRPr="00A46919">
              <w:rPr>
                <w:b/>
                <w:bCs/>
                <w:sz w:val="20"/>
                <w:szCs w:val="20"/>
              </w:rPr>
              <w:t>m</w:t>
            </w:r>
          </w:p>
        </w:tc>
      </w:tr>
    </w:tbl>
    <w:p w:rsidR="00DA2D50" w:rsidRPr="00C54C6C" w:rsidRDefault="00DA2D50" w:rsidP="00195614">
      <w:pPr>
        <w:ind w:left="360"/>
        <w:jc w:val="lowKashida"/>
        <w:rPr>
          <w:rFonts w:cs="Simplified Arabic" w:hint="cs"/>
          <w:b/>
          <w:bCs/>
          <w:sz w:val="8"/>
          <w:szCs w:val="8"/>
          <w:rtl/>
        </w:rPr>
      </w:pPr>
    </w:p>
    <w:tbl>
      <w:tblPr>
        <w:tblStyle w:val="a4"/>
        <w:bidiVisual/>
        <w:tblW w:w="0" w:type="auto"/>
        <w:tblLook w:val="01E0"/>
      </w:tblPr>
      <w:tblGrid>
        <w:gridCol w:w="899"/>
        <w:gridCol w:w="900"/>
        <w:gridCol w:w="900"/>
        <w:gridCol w:w="900"/>
        <w:gridCol w:w="899"/>
        <w:gridCol w:w="900"/>
        <w:gridCol w:w="900"/>
        <w:gridCol w:w="900"/>
        <w:gridCol w:w="900"/>
        <w:gridCol w:w="1188"/>
      </w:tblGrid>
      <w:tr w:rsidR="00342C01" w:rsidRPr="00A46919">
        <w:tc>
          <w:tcPr>
            <w:tcW w:w="899"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18</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17</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16</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15</w:t>
            </w:r>
          </w:p>
        </w:tc>
        <w:tc>
          <w:tcPr>
            <w:tcW w:w="899"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14</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13</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12</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11</w:t>
            </w:r>
          </w:p>
        </w:tc>
        <w:tc>
          <w:tcPr>
            <w:tcW w:w="900"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10</w:t>
            </w:r>
          </w:p>
        </w:tc>
        <w:tc>
          <w:tcPr>
            <w:tcW w:w="1188" w:type="dxa"/>
            <w:vAlign w:val="center"/>
          </w:tcPr>
          <w:p w:rsidR="00342C01" w:rsidRPr="00A46919" w:rsidRDefault="00342C01" w:rsidP="00342C01">
            <w:pPr>
              <w:jc w:val="center"/>
              <w:rPr>
                <w:rFonts w:cs="Simplified Arabic" w:hint="cs"/>
                <w:b/>
                <w:bCs/>
                <w:sz w:val="20"/>
                <w:szCs w:val="20"/>
                <w:rtl/>
              </w:rPr>
            </w:pPr>
            <w:r w:rsidRPr="00A46919">
              <w:rPr>
                <w:rFonts w:cs="Simplified Arabic" w:hint="cs"/>
                <w:b/>
                <w:bCs/>
                <w:sz w:val="20"/>
                <w:szCs w:val="20"/>
                <w:rtl/>
              </w:rPr>
              <w:t>رقم التجربة</w:t>
            </w:r>
          </w:p>
        </w:tc>
      </w:tr>
      <w:tr w:rsidR="006D52EF" w:rsidRPr="00A46919">
        <w:tc>
          <w:tcPr>
            <w:tcW w:w="899" w:type="dxa"/>
            <w:vAlign w:val="center"/>
          </w:tcPr>
          <w:p w:rsidR="006D52EF" w:rsidRPr="00A46919" w:rsidRDefault="006D52EF" w:rsidP="00A074C5">
            <w:pPr>
              <w:bidi w:val="0"/>
              <w:jc w:val="center"/>
              <w:rPr>
                <w:b/>
                <w:bCs/>
                <w:sz w:val="20"/>
                <w:szCs w:val="20"/>
              </w:rPr>
            </w:pPr>
            <w:r w:rsidRPr="00A46919">
              <w:rPr>
                <w:b/>
                <w:bCs/>
                <w:sz w:val="20"/>
                <w:szCs w:val="20"/>
              </w:rPr>
              <w:t>18.93</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36.80</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25.60</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28.07</w:t>
            </w:r>
          </w:p>
        </w:tc>
        <w:tc>
          <w:tcPr>
            <w:tcW w:w="899" w:type="dxa"/>
            <w:vAlign w:val="center"/>
          </w:tcPr>
          <w:p w:rsidR="006D52EF" w:rsidRPr="00A46919" w:rsidRDefault="006D52EF" w:rsidP="00A074C5">
            <w:pPr>
              <w:bidi w:val="0"/>
              <w:jc w:val="center"/>
              <w:rPr>
                <w:b/>
                <w:bCs/>
                <w:sz w:val="20"/>
                <w:szCs w:val="20"/>
              </w:rPr>
            </w:pPr>
            <w:r w:rsidRPr="00A46919">
              <w:rPr>
                <w:b/>
                <w:bCs/>
                <w:sz w:val="20"/>
                <w:szCs w:val="20"/>
              </w:rPr>
              <w:t>21.93</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42.20</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32.87</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25.20</w:t>
            </w:r>
          </w:p>
        </w:tc>
        <w:tc>
          <w:tcPr>
            <w:tcW w:w="900" w:type="dxa"/>
            <w:vAlign w:val="center"/>
          </w:tcPr>
          <w:p w:rsidR="006D52EF" w:rsidRPr="00A46919" w:rsidRDefault="006D52EF" w:rsidP="00A074C5">
            <w:pPr>
              <w:bidi w:val="0"/>
              <w:jc w:val="center"/>
              <w:rPr>
                <w:b/>
                <w:bCs/>
                <w:sz w:val="20"/>
                <w:szCs w:val="20"/>
              </w:rPr>
            </w:pPr>
            <w:r w:rsidRPr="00A46919">
              <w:rPr>
                <w:b/>
                <w:bCs/>
                <w:sz w:val="20"/>
                <w:szCs w:val="20"/>
              </w:rPr>
              <w:t>44.53</w:t>
            </w:r>
          </w:p>
        </w:tc>
        <w:tc>
          <w:tcPr>
            <w:tcW w:w="1188" w:type="dxa"/>
            <w:vAlign w:val="center"/>
          </w:tcPr>
          <w:p w:rsidR="006D52EF" w:rsidRPr="00A46919" w:rsidRDefault="006D52EF" w:rsidP="00342C01">
            <w:pPr>
              <w:jc w:val="center"/>
              <w:rPr>
                <w:b/>
                <w:bCs/>
                <w:color w:val="000000"/>
                <w:sz w:val="20"/>
                <w:szCs w:val="20"/>
              </w:rPr>
            </w:pPr>
            <w:r w:rsidRPr="00A46919">
              <w:rPr>
                <w:b/>
                <w:bCs/>
                <w:color w:val="000000"/>
                <w:sz w:val="20"/>
                <w:szCs w:val="20"/>
              </w:rPr>
              <w:t>Average</w:t>
            </w:r>
          </w:p>
          <w:p w:rsidR="006D52EF" w:rsidRPr="00A46919" w:rsidRDefault="006D52EF" w:rsidP="00342C01">
            <w:pPr>
              <w:jc w:val="center"/>
              <w:rPr>
                <w:rFonts w:cs="Simplified Arabic"/>
                <w:b/>
                <w:bCs/>
                <w:sz w:val="20"/>
                <w:szCs w:val="20"/>
                <w:rtl/>
              </w:rPr>
            </w:pPr>
            <w:r w:rsidRPr="00A46919">
              <w:rPr>
                <w:b/>
                <w:bCs/>
                <w:sz w:val="20"/>
                <w:szCs w:val="20"/>
              </w:rPr>
              <w:t xml:space="preserve">(Ra) </w:t>
            </w:r>
            <w:r w:rsidRPr="00A46919">
              <w:rPr>
                <w:b/>
                <w:bCs/>
                <w:sz w:val="20"/>
                <w:szCs w:val="20"/>
              </w:rPr>
              <w:sym w:font="Symbol" w:char="F06D"/>
            </w:r>
            <w:r w:rsidRPr="00A46919">
              <w:rPr>
                <w:b/>
                <w:bCs/>
                <w:sz w:val="20"/>
                <w:szCs w:val="20"/>
              </w:rPr>
              <w:t>m</w:t>
            </w:r>
          </w:p>
        </w:tc>
      </w:tr>
    </w:tbl>
    <w:p w:rsidR="00DA2D50" w:rsidRPr="00A27249" w:rsidRDefault="00DA2D50" w:rsidP="0075002D">
      <w:pPr>
        <w:tabs>
          <w:tab w:val="center" w:pos="4535"/>
          <w:tab w:val="left" w:pos="7798"/>
        </w:tabs>
        <w:jc w:val="lowKashida"/>
        <w:rPr>
          <w:rFonts w:cs="Simplified Arabic"/>
          <w:sz w:val="28"/>
          <w:szCs w:val="28"/>
          <w:rtl/>
        </w:rPr>
      </w:pPr>
      <w:r w:rsidRPr="00A27249">
        <w:rPr>
          <w:rFonts w:cs="Simplified Arabic"/>
          <w:sz w:val="28"/>
          <w:szCs w:val="28"/>
          <w:rtl/>
        </w:rPr>
        <w:t>نرسم العلاقة بين متوسط الخشونة (</w:t>
      </w:r>
      <w:r w:rsidRPr="00A27249">
        <w:rPr>
          <w:rFonts w:cs="Simplified Arabic"/>
          <w:sz w:val="28"/>
          <w:szCs w:val="28"/>
        </w:rPr>
        <w:t>Ra</w:t>
      </w:r>
      <w:r w:rsidRPr="00A27249">
        <w:rPr>
          <w:rFonts w:cs="Simplified Arabic"/>
          <w:sz w:val="28"/>
          <w:szCs w:val="28"/>
          <w:rtl/>
        </w:rPr>
        <w:t>) وكل عينة حسب الترتيب كما موضح بالشكل رقم (4-7) حيث نلاحظ أن تجربة رقم (4) هي أفضل تجربة من بين التجارب (18) التي أجريت.</w:t>
      </w:r>
    </w:p>
    <w:p w:rsidR="009C2D9F" w:rsidRPr="000048C1" w:rsidRDefault="00475467" w:rsidP="009C2D9F">
      <w:pPr>
        <w:tabs>
          <w:tab w:val="center" w:pos="4535"/>
          <w:tab w:val="left" w:pos="7798"/>
        </w:tabs>
        <w:jc w:val="center"/>
        <w:rPr>
          <w:rtl/>
        </w:rPr>
      </w:pPr>
      <w:r>
        <w:rPr>
          <w:noProof/>
        </w:rPr>
        <w:pict>
          <v:polyline id="_x0000_s1033" style="position:absolute;left:0;text-align:left;z-index:251659264;mso-position-horizontal:absolute;mso-position-vertical:absolute" points="187.1pt,69pt,159.75pt,69.35pt" coordsize="547,7" filled="f">
            <v:path arrowok="t"/>
          </v:polyline>
        </w:pict>
      </w:r>
      <w:r w:rsidR="009E57DE">
        <w:rPr>
          <w:noProof/>
        </w:rPr>
        <w:pict>
          <v:polyline id="_x0000_s1032" style="position:absolute;left:0;text-align:left;z-index:251658240;mso-position-horizontal:absolute;mso-position-vertical:absolute" points="187.5pt,100.85pt,187.1pt,100.85pt,187.1pt,70.85pt" coordsize="8,600" filled="f">
            <v:path arrowok="t"/>
          </v:polyline>
        </w:pict>
      </w:r>
      <w:r w:rsidR="00592CE8">
        <w:rPr>
          <w:noProof/>
        </w:rPr>
        <w:drawing>
          <wp:inline distT="0" distB="0" distL="0" distR="0">
            <wp:extent cx="2520315" cy="1720215"/>
            <wp:effectExtent l="1905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20315" cy="1720215"/>
                    </a:xfrm>
                    <a:prstGeom prst="rect">
                      <a:avLst/>
                    </a:prstGeom>
                    <a:noFill/>
                    <a:ln w="9525">
                      <a:noFill/>
                      <a:miter lim="800000"/>
                      <a:headEnd/>
                      <a:tailEnd/>
                    </a:ln>
                  </pic:spPr>
                </pic:pic>
              </a:graphicData>
            </a:graphic>
          </wp:inline>
        </w:drawing>
      </w:r>
    </w:p>
    <w:p w:rsidR="009C2D9F" w:rsidRPr="000048C1" w:rsidRDefault="009C2D9F" w:rsidP="009C2D9F">
      <w:pPr>
        <w:jc w:val="center"/>
        <w:rPr>
          <w:noProof/>
        </w:rPr>
      </w:pPr>
    </w:p>
    <w:p w:rsidR="00DA2D50" w:rsidRPr="0075002D" w:rsidRDefault="009C2D9F" w:rsidP="0075002D">
      <w:pPr>
        <w:jc w:val="center"/>
        <w:rPr>
          <w:rFonts w:cs="Simplified Arabic" w:hint="cs"/>
          <w:rtl/>
        </w:rPr>
      </w:pPr>
      <w:r w:rsidRPr="0075002D">
        <w:rPr>
          <w:rFonts w:cs="Simplified Arabic"/>
          <w:b/>
          <w:bCs/>
          <w:noProof/>
          <w:sz w:val="20"/>
          <w:szCs w:val="20"/>
          <w:rtl/>
        </w:rPr>
        <w:t xml:space="preserve">شكل رقم (4-7) يمثل العلاقة بين قيمة الخشونة </w:t>
      </w:r>
      <w:r w:rsidRPr="0075002D">
        <w:rPr>
          <w:rFonts w:cs="Simplified Arabic"/>
          <w:b/>
          <w:bCs/>
          <w:noProof/>
          <w:sz w:val="20"/>
          <w:szCs w:val="20"/>
        </w:rPr>
        <w:t>Ra</w:t>
      </w:r>
      <w:r w:rsidRPr="0075002D">
        <w:rPr>
          <w:rFonts w:cs="Simplified Arabic"/>
          <w:b/>
          <w:bCs/>
          <w:noProof/>
          <w:sz w:val="20"/>
          <w:szCs w:val="20"/>
          <w:rtl/>
        </w:rPr>
        <w:t xml:space="preserve"> ورقم العينة</w:t>
      </w:r>
    </w:p>
    <w:p w:rsidR="009C2D9F" w:rsidRPr="00A27249" w:rsidRDefault="009C2D9F" w:rsidP="009C2D9F">
      <w:pPr>
        <w:jc w:val="lowKashida"/>
        <w:rPr>
          <w:rFonts w:cs="Simplified Arabic"/>
          <w:sz w:val="28"/>
          <w:szCs w:val="28"/>
          <w:rtl/>
        </w:rPr>
      </w:pPr>
      <w:r w:rsidRPr="00A27249">
        <w:rPr>
          <w:rFonts w:cs="Simplified Arabic"/>
          <w:sz w:val="28"/>
          <w:szCs w:val="28"/>
          <w:rtl/>
        </w:rPr>
        <w:t xml:space="preserve">نأخذ قيم الخشونة ونطبق عليها قانون نسبة إشارة الضوضاء لتاجيوشي </w:t>
      </w:r>
      <w:r w:rsidRPr="00A27249">
        <w:rPr>
          <w:rFonts w:cs="Simplified Arabic"/>
          <w:sz w:val="28"/>
          <w:szCs w:val="28"/>
        </w:rPr>
        <w:t>S/N Ratio</w:t>
      </w:r>
      <w:r w:rsidRPr="00A27249">
        <w:rPr>
          <w:rFonts w:cs="Simplified Arabic"/>
          <w:sz w:val="28"/>
          <w:szCs w:val="28"/>
          <w:rtl/>
        </w:rPr>
        <w:t xml:space="preserve"> بعد تحويل القيم من ميكرون إلى ملمترات وذلك للحصول على قيم موجبة فقط (ديسبل) </w:t>
      </w:r>
      <w:r w:rsidRPr="00A27249">
        <w:rPr>
          <w:rFonts w:cs="Simplified Arabic"/>
          <w:sz w:val="28"/>
          <w:szCs w:val="28"/>
        </w:rPr>
        <w:t>decibel</w:t>
      </w:r>
      <w:r w:rsidRPr="00A27249">
        <w:rPr>
          <w:rFonts w:cs="Simplified Arabic"/>
          <w:sz w:val="28"/>
          <w:szCs w:val="28"/>
          <w:rtl/>
        </w:rPr>
        <w:t xml:space="preserve"> لحساب الانحراف بين القيم التجريبية والقيمة المطلوبة وهي وحدة قياس التفاوت بين قيمتي الانحراف.</w:t>
      </w:r>
    </w:p>
    <w:p w:rsidR="009C2D9F" w:rsidRPr="00A27249" w:rsidRDefault="009C2D9F" w:rsidP="009C2D9F">
      <w:pPr>
        <w:jc w:val="center"/>
        <w:rPr>
          <w:rFonts w:cs="Simplified Arabic"/>
          <w:sz w:val="28"/>
          <w:szCs w:val="28"/>
          <w:rtl/>
        </w:rPr>
      </w:pPr>
      <w:r w:rsidRPr="00A27249">
        <w:rPr>
          <w:rFonts w:cs="Simplified Arabic"/>
          <w:sz w:val="28"/>
          <w:szCs w:val="28"/>
        </w:rPr>
        <w:t xml:space="preserve">(S/N) the lower – the better      </w:t>
      </w:r>
      <w:r w:rsidRPr="00A27249">
        <w:rPr>
          <w:rFonts w:cs="Simplified Arabic"/>
          <w:sz w:val="28"/>
          <w:szCs w:val="28"/>
        </w:rPr>
        <w:object w:dxaOrig="1840" w:dyaOrig="360">
          <v:shape id="_x0000_i1028" type="#_x0000_t75" style="width:119.25pt;height:23.25pt" o:ole="">
            <v:imagedata r:id="rId12" o:title=""/>
          </v:shape>
          <o:OLEObject Type="Embed" ProgID="Equation.3" ShapeID="_x0000_i1028" DrawAspect="Content" ObjectID="_1427699071" r:id="rId13"/>
        </w:object>
      </w:r>
    </w:p>
    <w:p w:rsidR="009C2D9F" w:rsidRDefault="009C2D9F" w:rsidP="00597E8E">
      <w:pPr>
        <w:rPr>
          <w:rFonts w:cs="Simplified Arabic" w:hint="cs"/>
          <w:sz w:val="28"/>
          <w:szCs w:val="28"/>
          <w:rtl/>
        </w:rPr>
      </w:pPr>
      <w:r w:rsidRPr="00A27249">
        <w:rPr>
          <w:rFonts w:cs="Simplified Arabic"/>
          <w:sz w:val="28"/>
          <w:szCs w:val="28"/>
          <w:rtl/>
        </w:rPr>
        <w:t>نثبت القراءات بعد تطبيق القانون على جميع العينات بالتسلسل وكما هو موضح بالجدول رقم (4).</w:t>
      </w:r>
    </w:p>
    <w:p w:rsidR="000B5C7F" w:rsidRDefault="000B5C7F" w:rsidP="00597E8E">
      <w:pPr>
        <w:rPr>
          <w:rFonts w:cs="Simplified Arabic" w:hint="cs"/>
          <w:sz w:val="28"/>
          <w:szCs w:val="28"/>
          <w:rtl/>
        </w:rPr>
      </w:pPr>
    </w:p>
    <w:p w:rsidR="00010FD6" w:rsidRPr="00597E8E" w:rsidRDefault="00010FD6" w:rsidP="00C86E77">
      <w:pPr>
        <w:tabs>
          <w:tab w:val="left" w:pos="180"/>
          <w:tab w:val="left" w:pos="1980"/>
          <w:tab w:val="left" w:pos="3780"/>
          <w:tab w:val="left" w:pos="5580"/>
          <w:tab w:val="left" w:pos="7380"/>
          <w:tab w:val="left" w:pos="9180"/>
        </w:tabs>
        <w:autoSpaceDE w:val="0"/>
        <w:autoSpaceDN w:val="0"/>
        <w:adjustRightInd w:val="0"/>
        <w:jc w:val="center"/>
        <w:rPr>
          <w:rFonts w:cs="Simplified Arabic"/>
          <w:b/>
          <w:bCs/>
          <w:noProof/>
          <w:sz w:val="20"/>
          <w:szCs w:val="20"/>
          <w:rtl/>
        </w:rPr>
      </w:pPr>
      <w:r w:rsidRPr="00597E8E">
        <w:rPr>
          <w:rFonts w:cs="Simplified Arabic"/>
          <w:b/>
          <w:bCs/>
          <w:noProof/>
          <w:sz w:val="20"/>
          <w:szCs w:val="20"/>
          <w:rtl/>
        </w:rPr>
        <w:t>جدول رقم (4) يمثل نتائج لقيم الخشونة المتوسطة للتجارب و نسبة إشارة الضوضاء (</w:t>
      </w:r>
      <w:r w:rsidRPr="00597E8E">
        <w:rPr>
          <w:rFonts w:cs="Simplified Arabic"/>
          <w:b/>
          <w:bCs/>
          <w:noProof/>
          <w:sz w:val="20"/>
          <w:szCs w:val="20"/>
        </w:rPr>
        <w:t>(S/N Ratio</w:t>
      </w:r>
    </w:p>
    <w:tbl>
      <w:tblPr>
        <w:tblStyle w:val="a4"/>
        <w:bidiVisual/>
        <w:tblW w:w="0" w:type="auto"/>
        <w:tblLook w:val="01E0"/>
      </w:tblPr>
      <w:tblGrid>
        <w:gridCol w:w="899"/>
        <w:gridCol w:w="900"/>
        <w:gridCol w:w="900"/>
        <w:gridCol w:w="900"/>
        <w:gridCol w:w="899"/>
        <w:gridCol w:w="900"/>
        <w:gridCol w:w="900"/>
        <w:gridCol w:w="900"/>
        <w:gridCol w:w="900"/>
        <w:gridCol w:w="1188"/>
      </w:tblGrid>
      <w:tr w:rsidR="00C54C6C" w:rsidRPr="00A46919">
        <w:tc>
          <w:tcPr>
            <w:tcW w:w="899"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lastRenderedPageBreak/>
              <w:t>9</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8</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7</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6</w:t>
            </w:r>
          </w:p>
        </w:tc>
        <w:tc>
          <w:tcPr>
            <w:tcW w:w="899"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5</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4</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3</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2</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w:t>
            </w:r>
          </w:p>
        </w:tc>
        <w:tc>
          <w:tcPr>
            <w:tcW w:w="1188"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رقم التجربة</w:t>
            </w:r>
          </w:p>
        </w:tc>
      </w:tr>
      <w:tr w:rsidR="00010FD6" w:rsidRPr="00A46919">
        <w:tc>
          <w:tcPr>
            <w:tcW w:w="899" w:type="dxa"/>
            <w:vAlign w:val="center"/>
          </w:tcPr>
          <w:p w:rsidR="00010FD6" w:rsidRPr="007910FB" w:rsidRDefault="00010FD6" w:rsidP="00A074C5">
            <w:pPr>
              <w:bidi w:val="0"/>
              <w:jc w:val="center"/>
              <w:rPr>
                <w:b/>
                <w:bCs/>
                <w:sz w:val="20"/>
                <w:szCs w:val="20"/>
              </w:rPr>
            </w:pPr>
            <w:r w:rsidRPr="007910FB">
              <w:rPr>
                <w:b/>
                <w:bCs/>
                <w:sz w:val="20"/>
                <w:szCs w:val="20"/>
              </w:rPr>
              <w:t>28.09</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30.52</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32.44</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34.36</w:t>
            </w:r>
          </w:p>
        </w:tc>
        <w:tc>
          <w:tcPr>
            <w:tcW w:w="899" w:type="dxa"/>
            <w:vAlign w:val="center"/>
          </w:tcPr>
          <w:p w:rsidR="00010FD6" w:rsidRPr="007910FB" w:rsidRDefault="00010FD6" w:rsidP="00A074C5">
            <w:pPr>
              <w:bidi w:val="0"/>
              <w:jc w:val="center"/>
              <w:rPr>
                <w:b/>
                <w:bCs/>
                <w:sz w:val="20"/>
                <w:szCs w:val="20"/>
              </w:rPr>
            </w:pPr>
            <w:r w:rsidRPr="007910FB">
              <w:rPr>
                <w:b/>
                <w:bCs/>
                <w:sz w:val="20"/>
                <w:szCs w:val="20"/>
              </w:rPr>
              <w:t>28.34</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35.29</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28.12</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30.46</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33.28</w:t>
            </w:r>
          </w:p>
        </w:tc>
        <w:tc>
          <w:tcPr>
            <w:tcW w:w="1188" w:type="dxa"/>
            <w:vAlign w:val="center"/>
          </w:tcPr>
          <w:p w:rsidR="00010FD6" w:rsidRPr="007910FB" w:rsidRDefault="00010FD6" w:rsidP="00A074C5">
            <w:pPr>
              <w:pStyle w:val="a3"/>
              <w:spacing w:before="0" w:beforeAutospacing="0" w:after="0" w:afterAutospacing="0"/>
              <w:jc w:val="center"/>
              <w:rPr>
                <w:b/>
                <w:bCs/>
                <w:sz w:val="20"/>
                <w:szCs w:val="20"/>
              </w:rPr>
            </w:pPr>
            <w:r w:rsidRPr="007910FB">
              <w:rPr>
                <w:b/>
                <w:bCs/>
                <w:sz w:val="20"/>
                <w:szCs w:val="20"/>
              </w:rPr>
              <w:t xml:space="preserve">S/N Ratio </w:t>
            </w:r>
          </w:p>
          <w:p w:rsidR="00010FD6" w:rsidRPr="007910FB" w:rsidRDefault="00010FD6" w:rsidP="00A074C5">
            <w:pPr>
              <w:pStyle w:val="a3"/>
              <w:spacing w:before="0" w:beforeAutospacing="0" w:after="0" w:afterAutospacing="0"/>
              <w:jc w:val="center"/>
              <w:rPr>
                <w:b/>
                <w:bCs/>
                <w:sz w:val="20"/>
                <w:szCs w:val="20"/>
              </w:rPr>
            </w:pPr>
            <w:r w:rsidRPr="007910FB">
              <w:rPr>
                <w:b/>
                <w:bCs/>
                <w:sz w:val="20"/>
                <w:szCs w:val="20"/>
              </w:rPr>
              <w:t>Decibel</w:t>
            </w:r>
          </w:p>
        </w:tc>
      </w:tr>
    </w:tbl>
    <w:p w:rsidR="00C54C6C" w:rsidRPr="00C54C6C" w:rsidRDefault="00C54C6C" w:rsidP="00C54C6C">
      <w:pPr>
        <w:ind w:left="360"/>
        <w:jc w:val="lowKashida"/>
        <w:rPr>
          <w:rFonts w:cs="Simplified Arabic" w:hint="cs"/>
          <w:b/>
          <w:bCs/>
          <w:sz w:val="8"/>
          <w:szCs w:val="8"/>
          <w:rtl/>
        </w:rPr>
      </w:pPr>
    </w:p>
    <w:tbl>
      <w:tblPr>
        <w:tblStyle w:val="a4"/>
        <w:bidiVisual/>
        <w:tblW w:w="0" w:type="auto"/>
        <w:tblLook w:val="01E0"/>
      </w:tblPr>
      <w:tblGrid>
        <w:gridCol w:w="899"/>
        <w:gridCol w:w="900"/>
        <w:gridCol w:w="900"/>
        <w:gridCol w:w="900"/>
        <w:gridCol w:w="899"/>
        <w:gridCol w:w="900"/>
        <w:gridCol w:w="900"/>
        <w:gridCol w:w="900"/>
        <w:gridCol w:w="900"/>
        <w:gridCol w:w="1188"/>
      </w:tblGrid>
      <w:tr w:rsidR="00C54C6C" w:rsidRPr="00A46919">
        <w:tc>
          <w:tcPr>
            <w:tcW w:w="899"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18</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17</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16</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15</w:t>
            </w:r>
          </w:p>
        </w:tc>
        <w:tc>
          <w:tcPr>
            <w:tcW w:w="899"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14</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13</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12</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11</w:t>
            </w:r>
          </w:p>
        </w:tc>
        <w:tc>
          <w:tcPr>
            <w:tcW w:w="900"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10</w:t>
            </w:r>
          </w:p>
        </w:tc>
        <w:tc>
          <w:tcPr>
            <w:tcW w:w="1188" w:type="dxa"/>
            <w:vAlign w:val="center"/>
          </w:tcPr>
          <w:p w:rsidR="00C54C6C" w:rsidRPr="00A46919" w:rsidRDefault="00C54C6C" w:rsidP="00A074C5">
            <w:pPr>
              <w:jc w:val="center"/>
              <w:rPr>
                <w:rFonts w:cs="Simplified Arabic" w:hint="cs"/>
                <w:b/>
                <w:bCs/>
                <w:sz w:val="20"/>
                <w:szCs w:val="20"/>
                <w:rtl/>
              </w:rPr>
            </w:pPr>
            <w:r w:rsidRPr="00A46919">
              <w:rPr>
                <w:rFonts w:cs="Simplified Arabic" w:hint="cs"/>
                <w:b/>
                <w:bCs/>
                <w:sz w:val="20"/>
                <w:szCs w:val="20"/>
                <w:rtl/>
              </w:rPr>
              <w:t>رقم التجربة</w:t>
            </w:r>
          </w:p>
        </w:tc>
      </w:tr>
      <w:tr w:rsidR="00010FD6" w:rsidRPr="00A46919">
        <w:tc>
          <w:tcPr>
            <w:tcW w:w="899" w:type="dxa"/>
            <w:vAlign w:val="center"/>
          </w:tcPr>
          <w:p w:rsidR="00010FD6" w:rsidRPr="007910FB" w:rsidRDefault="00010FD6" w:rsidP="00A074C5">
            <w:pPr>
              <w:bidi w:val="0"/>
              <w:jc w:val="center"/>
              <w:rPr>
                <w:b/>
                <w:bCs/>
                <w:sz w:val="20"/>
                <w:szCs w:val="20"/>
              </w:rPr>
            </w:pPr>
            <w:r w:rsidRPr="007910FB">
              <w:rPr>
                <w:b/>
                <w:bCs/>
                <w:sz w:val="20"/>
                <w:szCs w:val="20"/>
              </w:rPr>
              <w:t>34.46</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28.68</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31.84</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31.04</w:t>
            </w:r>
          </w:p>
        </w:tc>
        <w:tc>
          <w:tcPr>
            <w:tcW w:w="899" w:type="dxa"/>
            <w:vAlign w:val="center"/>
          </w:tcPr>
          <w:p w:rsidR="00010FD6" w:rsidRPr="007910FB" w:rsidRDefault="00010FD6" w:rsidP="00A074C5">
            <w:pPr>
              <w:bidi w:val="0"/>
              <w:jc w:val="center"/>
              <w:rPr>
                <w:b/>
                <w:bCs/>
                <w:sz w:val="20"/>
                <w:szCs w:val="20"/>
              </w:rPr>
            </w:pPr>
            <w:r w:rsidRPr="007910FB">
              <w:rPr>
                <w:b/>
                <w:bCs/>
                <w:sz w:val="20"/>
                <w:szCs w:val="20"/>
              </w:rPr>
              <w:t>33.18</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27.49</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29.66</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31.97</w:t>
            </w:r>
          </w:p>
        </w:tc>
        <w:tc>
          <w:tcPr>
            <w:tcW w:w="900" w:type="dxa"/>
            <w:vAlign w:val="center"/>
          </w:tcPr>
          <w:p w:rsidR="00010FD6" w:rsidRPr="007910FB" w:rsidRDefault="00010FD6" w:rsidP="00A074C5">
            <w:pPr>
              <w:bidi w:val="0"/>
              <w:jc w:val="center"/>
              <w:rPr>
                <w:b/>
                <w:bCs/>
                <w:sz w:val="20"/>
                <w:szCs w:val="20"/>
              </w:rPr>
            </w:pPr>
            <w:r w:rsidRPr="007910FB">
              <w:rPr>
                <w:b/>
                <w:bCs/>
                <w:sz w:val="20"/>
                <w:szCs w:val="20"/>
              </w:rPr>
              <w:t>27.03</w:t>
            </w:r>
          </w:p>
        </w:tc>
        <w:tc>
          <w:tcPr>
            <w:tcW w:w="1188" w:type="dxa"/>
            <w:vAlign w:val="center"/>
          </w:tcPr>
          <w:p w:rsidR="00010FD6" w:rsidRPr="007910FB" w:rsidRDefault="00010FD6" w:rsidP="00A074C5">
            <w:pPr>
              <w:pStyle w:val="a3"/>
              <w:spacing w:before="0" w:beforeAutospacing="0" w:after="0" w:afterAutospacing="0"/>
              <w:jc w:val="center"/>
              <w:rPr>
                <w:b/>
                <w:bCs/>
                <w:sz w:val="20"/>
                <w:szCs w:val="20"/>
              </w:rPr>
            </w:pPr>
            <w:r w:rsidRPr="007910FB">
              <w:rPr>
                <w:b/>
                <w:bCs/>
                <w:sz w:val="20"/>
                <w:szCs w:val="20"/>
              </w:rPr>
              <w:t xml:space="preserve">S/N Ratio </w:t>
            </w:r>
          </w:p>
          <w:p w:rsidR="00010FD6" w:rsidRPr="007910FB" w:rsidRDefault="00010FD6" w:rsidP="00A074C5">
            <w:pPr>
              <w:pStyle w:val="a3"/>
              <w:spacing w:before="0" w:beforeAutospacing="0" w:after="0" w:afterAutospacing="0"/>
              <w:jc w:val="center"/>
              <w:rPr>
                <w:b/>
                <w:bCs/>
                <w:sz w:val="20"/>
                <w:szCs w:val="20"/>
              </w:rPr>
            </w:pPr>
            <w:r w:rsidRPr="007910FB">
              <w:rPr>
                <w:b/>
                <w:bCs/>
                <w:sz w:val="20"/>
                <w:szCs w:val="20"/>
              </w:rPr>
              <w:t>Decibel</w:t>
            </w:r>
          </w:p>
        </w:tc>
      </w:tr>
    </w:tbl>
    <w:p w:rsidR="009C2D9F" w:rsidRPr="000048C1" w:rsidRDefault="009C2D9F" w:rsidP="009C2D9F">
      <w:pPr>
        <w:tabs>
          <w:tab w:val="left" w:pos="180"/>
          <w:tab w:val="left" w:pos="1980"/>
          <w:tab w:val="left" w:pos="3780"/>
          <w:tab w:val="left" w:pos="5580"/>
          <w:tab w:val="left" w:pos="7380"/>
          <w:tab w:val="left" w:pos="9180"/>
        </w:tabs>
        <w:autoSpaceDE w:val="0"/>
        <w:autoSpaceDN w:val="0"/>
        <w:adjustRightInd w:val="0"/>
        <w:jc w:val="center"/>
        <w:rPr>
          <w:rFonts w:hint="cs"/>
          <w:noProof/>
          <w:rtl/>
        </w:rPr>
      </w:pPr>
    </w:p>
    <w:p w:rsidR="009C2D9F" w:rsidRPr="00A27249" w:rsidRDefault="009C2D9F" w:rsidP="000B5C7F">
      <w:pPr>
        <w:tabs>
          <w:tab w:val="center" w:pos="4535"/>
          <w:tab w:val="left" w:pos="7798"/>
        </w:tabs>
        <w:jc w:val="lowKashida"/>
        <w:rPr>
          <w:rFonts w:cs="Simplified Arabic" w:hint="cs"/>
          <w:sz w:val="28"/>
          <w:szCs w:val="28"/>
          <w:rtl/>
        </w:rPr>
      </w:pPr>
      <w:r w:rsidRPr="00A27249">
        <w:rPr>
          <w:rFonts w:cs="Simplified Arabic"/>
          <w:sz w:val="28"/>
          <w:szCs w:val="28"/>
          <w:rtl/>
        </w:rPr>
        <w:t xml:space="preserve">ثم نرسم العلاقة بين نسبة إشارة الضوضاء لتاجيوشي </w:t>
      </w:r>
      <w:r w:rsidRPr="00A27249">
        <w:rPr>
          <w:rFonts w:cs="Simplified Arabic"/>
          <w:sz w:val="28"/>
          <w:szCs w:val="28"/>
        </w:rPr>
        <w:t>S/N Ratio</w:t>
      </w:r>
      <w:r w:rsidRPr="00A27249">
        <w:rPr>
          <w:rFonts w:cs="Simplified Arabic"/>
          <w:sz w:val="28"/>
          <w:szCs w:val="28"/>
          <w:rtl/>
        </w:rPr>
        <w:t xml:space="preserve"> وكل عينة حسب الترتيب كما موضح بالشكل رقم (4-</w:t>
      </w:r>
      <w:r w:rsidRPr="00A27249">
        <w:rPr>
          <w:rFonts w:cs="Simplified Arabic"/>
          <w:sz w:val="28"/>
          <w:szCs w:val="28"/>
        </w:rPr>
        <w:t>8</w:t>
      </w:r>
      <w:r w:rsidRPr="00A27249">
        <w:rPr>
          <w:rFonts w:cs="Simplified Arabic"/>
          <w:sz w:val="28"/>
          <w:szCs w:val="28"/>
          <w:rtl/>
        </w:rPr>
        <w:t xml:space="preserve">) حيث نلاحظ أن تجربة رقم (4) هي أفضل تجربة من بين التجارب (18) التي أجريت.لأن الرقم الأعلى في تحليل إشارة الضوضاء </w:t>
      </w:r>
      <w:r w:rsidRPr="00A27249">
        <w:rPr>
          <w:rFonts w:cs="Simplified Arabic"/>
          <w:sz w:val="28"/>
          <w:szCs w:val="28"/>
        </w:rPr>
        <w:t>S/N</w:t>
      </w:r>
      <w:r w:rsidRPr="00A27249">
        <w:rPr>
          <w:rFonts w:cs="Simplified Arabic"/>
          <w:sz w:val="28"/>
          <w:szCs w:val="28"/>
          <w:rtl/>
        </w:rPr>
        <w:t xml:space="preserve"> كان هو (35.29)</w:t>
      </w:r>
      <w:r w:rsidRPr="00A27249">
        <w:rPr>
          <w:rFonts w:cs="Simplified Arabic" w:hint="cs"/>
          <w:sz w:val="28"/>
          <w:szCs w:val="28"/>
          <w:rtl/>
        </w:rPr>
        <w:t>.</w:t>
      </w:r>
    </w:p>
    <w:p w:rsidR="009C2D9F" w:rsidRPr="000048C1" w:rsidRDefault="00E97F2F" w:rsidP="009C2D9F">
      <w:pPr>
        <w:jc w:val="center"/>
        <w:rPr>
          <w:rFonts w:hint="cs"/>
          <w:noProof/>
          <w:rtl/>
        </w:rPr>
      </w:pPr>
      <w:r>
        <w:rPr>
          <w:noProof/>
        </w:rPr>
        <w:pict>
          <v:polyline id="_x0000_s1029" style="position:absolute;left:0;text-align:left;z-index:251657216" points="192.6pt,36.85pt,162.1pt,37.35pt" coordsize="610,10" filled="f">
            <v:path arrowok="t"/>
          </v:polyline>
        </w:pict>
      </w:r>
      <w:r>
        <w:rPr>
          <w:noProof/>
        </w:rPr>
        <w:pict>
          <v:polyline id="_x0000_s1028" style="position:absolute;left:0;text-align:left;z-index:251656192" points="192.65pt,124.4pt,192.65pt,38.9pt" coordsize="1,1710" filled="f">
            <v:path arrowok="t"/>
          </v:polyline>
        </w:pict>
      </w:r>
      <w:r w:rsidR="00592CE8">
        <w:rPr>
          <w:noProof/>
        </w:rPr>
        <w:drawing>
          <wp:inline distT="0" distB="0" distL="0" distR="0">
            <wp:extent cx="2526030" cy="19488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526030" cy="1948815"/>
                    </a:xfrm>
                    <a:prstGeom prst="rect">
                      <a:avLst/>
                    </a:prstGeom>
                    <a:noFill/>
                    <a:ln w="9525">
                      <a:noFill/>
                      <a:miter lim="800000"/>
                      <a:headEnd/>
                      <a:tailEnd/>
                    </a:ln>
                  </pic:spPr>
                </pic:pic>
              </a:graphicData>
            </a:graphic>
          </wp:inline>
        </w:drawing>
      </w:r>
    </w:p>
    <w:p w:rsidR="009C2D9F" w:rsidRPr="0061062F" w:rsidRDefault="009C2D9F" w:rsidP="0061062F">
      <w:pPr>
        <w:jc w:val="center"/>
        <w:rPr>
          <w:rFonts w:cs="Simplified Arabic" w:hint="cs"/>
          <w:b/>
          <w:bCs/>
          <w:sz w:val="20"/>
          <w:szCs w:val="20"/>
          <w:rtl/>
        </w:rPr>
      </w:pPr>
      <w:r w:rsidRPr="0061062F">
        <w:rPr>
          <w:rFonts w:cs="Simplified Arabic"/>
          <w:b/>
          <w:bCs/>
          <w:sz w:val="20"/>
          <w:szCs w:val="20"/>
          <w:rtl/>
        </w:rPr>
        <w:t>شكل رقم (4-8) يمثل العلاقة بين نسبة إشارة الضوضاء (</w:t>
      </w:r>
      <w:r w:rsidRPr="0061062F">
        <w:rPr>
          <w:rFonts w:cs="Simplified Arabic"/>
          <w:b/>
          <w:bCs/>
          <w:sz w:val="20"/>
          <w:szCs w:val="20"/>
        </w:rPr>
        <w:t xml:space="preserve">(S/N Ratio </w:t>
      </w:r>
      <w:r w:rsidRPr="0061062F">
        <w:rPr>
          <w:rFonts w:cs="Simplified Arabic"/>
          <w:b/>
          <w:bCs/>
          <w:sz w:val="20"/>
          <w:szCs w:val="20"/>
          <w:rtl/>
        </w:rPr>
        <w:t xml:space="preserve"> ورقم العينة</w:t>
      </w:r>
    </w:p>
    <w:p w:rsidR="009C2D9F" w:rsidRPr="00A27249" w:rsidRDefault="00622445" w:rsidP="00E354E7">
      <w:pPr>
        <w:ind w:left="10"/>
        <w:jc w:val="lowKashida"/>
        <w:rPr>
          <w:rFonts w:cs="Simplified Arabic" w:hint="cs"/>
          <w:sz w:val="28"/>
          <w:szCs w:val="28"/>
          <w:rtl/>
        </w:rPr>
      </w:pPr>
      <w:r>
        <w:rPr>
          <w:rFonts w:cs="Simplified Arabic" w:hint="cs"/>
          <w:sz w:val="28"/>
          <w:szCs w:val="28"/>
          <w:rtl/>
        </w:rPr>
        <w:t xml:space="preserve">تم </w:t>
      </w:r>
      <w:r w:rsidR="009C2D9F" w:rsidRPr="00A27249">
        <w:rPr>
          <w:rFonts w:cs="Simplified Arabic"/>
          <w:sz w:val="28"/>
          <w:szCs w:val="28"/>
          <w:rtl/>
        </w:rPr>
        <w:t>فصل لكل عامل سيطرة على حدة، ثم نقوم بوضع ناتج تحليل إشارة الضوضاء لكل تجربة ثم ناخذ متوسط كل عامل على حدة ثم نأخذ متوسط متوسطات العوامل جميعها</w:t>
      </w:r>
      <w:r w:rsidR="00E354E7">
        <w:rPr>
          <w:rFonts w:cs="Simplified Arabic" w:hint="cs"/>
          <w:sz w:val="28"/>
          <w:szCs w:val="28"/>
          <w:rtl/>
        </w:rPr>
        <w:t>.</w:t>
      </w:r>
      <w:r w:rsidR="009C2D9F" w:rsidRPr="00A27249">
        <w:rPr>
          <w:rFonts w:cs="Simplified Arabic"/>
          <w:sz w:val="28"/>
          <w:szCs w:val="28"/>
          <w:rtl/>
        </w:rPr>
        <w:t xml:space="preserve"> نأخذ المتوسط لكل عامل سيطرة ونضعه في الجدول التالي:-</w:t>
      </w:r>
    </w:p>
    <w:p w:rsidR="009C2D9F" w:rsidRPr="00A27249" w:rsidRDefault="009C2D9F" w:rsidP="009C2D9F">
      <w:pPr>
        <w:ind w:left="10"/>
        <w:jc w:val="lowKashida"/>
        <w:rPr>
          <w:rFonts w:cs="Simplified Arabic"/>
          <w:sz w:val="28"/>
          <w:szCs w:val="28"/>
          <w:rtl/>
        </w:rPr>
      </w:pPr>
      <w:r w:rsidRPr="00A27249">
        <w:rPr>
          <w:rFonts w:cs="Simplified Arabic"/>
          <w:sz w:val="28"/>
          <w:szCs w:val="28"/>
          <w:rtl/>
        </w:rPr>
        <w:t>للحصول على أفضل عوامل سيطرة يجب أخذ قيم العوامل التي هي مساوية أو أكبر من المتوسط الكلي لعوامل السيطرة وبذلك تكون هذه العوامل هي العوامل المثالية، والتي سنطبق عليها التجربة الأخيرة للتحقق من النتائج.</w:t>
      </w:r>
    </w:p>
    <w:p w:rsidR="009C2D9F" w:rsidRPr="00A27249" w:rsidRDefault="009C2D9F" w:rsidP="0074154C">
      <w:pPr>
        <w:pStyle w:val="a3"/>
        <w:spacing w:before="0" w:beforeAutospacing="0" w:after="0" w:afterAutospacing="0"/>
        <w:jc w:val="right"/>
        <w:rPr>
          <w:rFonts w:cs="Simplified Arabic"/>
          <w:sz w:val="28"/>
          <w:szCs w:val="28"/>
        </w:rPr>
      </w:pPr>
      <w:r w:rsidRPr="00A27249">
        <w:rPr>
          <w:rFonts w:cs="Simplified Arabic"/>
          <w:sz w:val="28"/>
          <w:szCs w:val="28"/>
          <w:rtl/>
        </w:rPr>
        <w:t xml:space="preserve">    إذن عوامل السيطرة لتجربة التحقق من بارامترات التشغيل المثالية لهذه المخرطة كما هي في الجدول التالي:-</w:t>
      </w:r>
    </w:p>
    <w:p w:rsidR="00C86E77" w:rsidRPr="00C86E77" w:rsidRDefault="00C86E77" w:rsidP="00C86E77">
      <w:pPr>
        <w:jc w:val="center"/>
        <w:rPr>
          <w:rFonts w:hint="cs"/>
          <w:sz w:val="20"/>
          <w:szCs w:val="20"/>
          <w:rtl/>
        </w:rPr>
      </w:pPr>
      <w:r w:rsidRPr="00C86E77">
        <w:rPr>
          <w:rFonts w:cs="Simplified Arabic"/>
          <w:b/>
          <w:bCs/>
          <w:noProof/>
          <w:sz w:val="20"/>
          <w:szCs w:val="20"/>
          <w:rtl/>
        </w:rPr>
        <w:t>جدول رقم (</w:t>
      </w:r>
      <w:r>
        <w:rPr>
          <w:rFonts w:cs="Simplified Arabic" w:hint="cs"/>
          <w:b/>
          <w:bCs/>
          <w:noProof/>
          <w:sz w:val="20"/>
          <w:szCs w:val="20"/>
          <w:rtl/>
        </w:rPr>
        <w:t>5</w:t>
      </w:r>
      <w:r w:rsidRPr="00C86E77">
        <w:rPr>
          <w:rFonts w:cs="Simplified Arabic"/>
          <w:b/>
          <w:bCs/>
          <w:noProof/>
          <w:sz w:val="20"/>
          <w:szCs w:val="20"/>
          <w:rtl/>
        </w:rPr>
        <w:t>) يمثل متوسطات عوامل التحكم ومستوياتها</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06"/>
        <w:gridCol w:w="1028"/>
        <w:gridCol w:w="950"/>
        <w:gridCol w:w="857"/>
        <w:gridCol w:w="1434"/>
        <w:gridCol w:w="677"/>
      </w:tblGrid>
      <w:tr w:rsidR="009C2D9F" w:rsidRPr="00EC6607">
        <w:trPr>
          <w:trHeight w:val="334"/>
          <w:jc w:val="center"/>
        </w:trPr>
        <w:tc>
          <w:tcPr>
            <w:tcW w:w="1106" w:type="dxa"/>
            <w:tcBorders>
              <w:bottom w:val="single" w:sz="12" w:space="0" w:color="auto"/>
            </w:tcBorders>
            <w:shd w:val="clear" w:color="auto" w:fill="auto"/>
            <w:vAlign w:val="center"/>
          </w:tcPr>
          <w:p w:rsidR="009C2D9F" w:rsidRPr="00EC6607" w:rsidRDefault="009C2D9F" w:rsidP="003E681A">
            <w:pPr>
              <w:pStyle w:val="a3"/>
              <w:bidi/>
              <w:spacing w:before="0" w:beforeAutospacing="0" w:after="0" w:afterAutospacing="0"/>
              <w:ind w:left="57" w:right="57"/>
              <w:jc w:val="center"/>
              <w:rPr>
                <w:rFonts w:cs="Simplified Arabic"/>
                <w:b/>
                <w:bCs/>
                <w:sz w:val="20"/>
                <w:szCs w:val="20"/>
              </w:rPr>
            </w:pPr>
            <w:r w:rsidRPr="00EC6607">
              <w:rPr>
                <w:rFonts w:cs="Simplified Arabic"/>
                <w:b/>
                <w:bCs/>
                <w:sz w:val="20"/>
                <w:szCs w:val="20"/>
                <w:rtl/>
              </w:rPr>
              <w:t xml:space="preserve">مستوى </w:t>
            </w:r>
            <w:r w:rsidRPr="00EC6607">
              <w:rPr>
                <w:rFonts w:cs="Simplified Arabic"/>
                <w:b/>
                <w:bCs/>
                <w:sz w:val="20"/>
                <w:szCs w:val="20"/>
              </w:rPr>
              <w:t>III</w:t>
            </w:r>
          </w:p>
        </w:tc>
        <w:tc>
          <w:tcPr>
            <w:tcW w:w="1028" w:type="dxa"/>
            <w:tcBorders>
              <w:bottom w:val="single" w:sz="12" w:space="0" w:color="auto"/>
            </w:tcBorders>
            <w:shd w:val="clear" w:color="auto" w:fill="auto"/>
            <w:vAlign w:val="center"/>
          </w:tcPr>
          <w:p w:rsidR="009C2D9F" w:rsidRPr="00EC6607" w:rsidRDefault="009C2D9F" w:rsidP="003E681A">
            <w:pPr>
              <w:pStyle w:val="a3"/>
              <w:bidi/>
              <w:spacing w:before="0" w:beforeAutospacing="0" w:after="0" w:afterAutospacing="0"/>
              <w:ind w:left="57" w:right="57"/>
              <w:jc w:val="center"/>
              <w:rPr>
                <w:rFonts w:cs="Simplified Arabic"/>
                <w:b/>
                <w:bCs/>
                <w:sz w:val="20"/>
                <w:szCs w:val="20"/>
              </w:rPr>
            </w:pPr>
            <w:r w:rsidRPr="00EC6607">
              <w:rPr>
                <w:rFonts w:cs="Simplified Arabic"/>
                <w:b/>
                <w:bCs/>
                <w:sz w:val="20"/>
                <w:szCs w:val="20"/>
                <w:rtl/>
              </w:rPr>
              <w:t xml:space="preserve">مستوى </w:t>
            </w:r>
            <w:r w:rsidRPr="00EC6607">
              <w:rPr>
                <w:rFonts w:cs="Simplified Arabic"/>
                <w:b/>
                <w:bCs/>
                <w:sz w:val="20"/>
                <w:szCs w:val="20"/>
              </w:rPr>
              <w:t>II</w:t>
            </w:r>
          </w:p>
        </w:tc>
        <w:tc>
          <w:tcPr>
            <w:tcW w:w="950" w:type="dxa"/>
            <w:tcBorders>
              <w:bottom w:val="single" w:sz="12" w:space="0" w:color="auto"/>
            </w:tcBorders>
            <w:shd w:val="clear" w:color="auto" w:fill="auto"/>
            <w:vAlign w:val="center"/>
          </w:tcPr>
          <w:p w:rsidR="009C2D9F" w:rsidRPr="00EC6607" w:rsidRDefault="009C2D9F" w:rsidP="003E681A">
            <w:pPr>
              <w:pStyle w:val="a3"/>
              <w:bidi/>
              <w:spacing w:before="0" w:beforeAutospacing="0" w:after="0" w:afterAutospacing="0"/>
              <w:ind w:left="57" w:right="57"/>
              <w:jc w:val="center"/>
              <w:rPr>
                <w:rFonts w:cs="Simplified Arabic"/>
                <w:b/>
                <w:bCs/>
                <w:sz w:val="20"/>
                <w:szCs w:val="20"/>
              </w:rPr>
            </w:pPr>
            <w:r w:rsidRPr="00EC6607">
              <w:rPr>
                <w:rFonts w:cs="Simplified Arabic"/>
                <w:b/>
                <w:bCs/>
                <w:sz w:val="20"/>
                <w:szCs w:val="20"/>
                <w:rtl/>
              </w:rPr>
              <w:t xml:space="preserve">مستوى </w:t>
            </w:r>
            <w:r w:rsidRPr="00EC6607">
              <w:rPr>
                <w:rFonts w:cs="Simplified Arabic"/>
                <w:b/>
                <w:bCs/>
                <w:sz w:val="20"/>
                <w:szCs w:val="20"/>
              </w:rPr>
              <w:t>I</w:t>
            </w:r>
          </w:p>
        </w:tc>
        <w:tc>
          <w:tcPr>
            <w:tcW w:w="857" w:type="dxa"/>
            <w:tcBorders>
              <w:bottom w:val="single" w:sz="12" w:space="0" w:color="auto"/>
            </w:tcBorders>
            <w:shd w:val="clear" w:color="auto" w:fill="auto"/>
            <w:vAlign w:val="center"/>
          </w:tcPr>
          <w:p w:rsidR="009C2D9F" w:rsidRPr="00EC6607" w:rsidRDefault="009C2D9F" w:rsidP="003E681A">
            <w:pPr>
              <w:pStyle w:val="a3"/>
              <w:spacing w:before="0" w:beforeAutospacing="0" w:after="0" w:afterAutospacing="0"/>
              <w:ind w:left="57" w:right="57"/>
              <w:jc w:val="center"/>
              <w:rPr>
                <w:rFonts w:cs="Simplified Arabic"/>
                <w:b/>
                <w:bCs/>
                <w:sz w:val="20"/>
                <w:szCs w:val="20"/>
              </w:rPr>
            </w:pPr>
            <w:r w:rsidRPr="00EC6607">
              <w:rPr>
                <w:rFonts w:cs="Simplified Arabic"/>
                <w:b/>
                <w:bCs/>
                <w:sz w:val="20"/>
                <w:szCs w:val="20"/>
                <w:rtl/>
              </w:rPr>
              <w:t>الوحدات</w:t>
            </w:r>
          </w:p>
        </w:tc>
        <w:tc>
          <w:tcPr>
            <w:tcW w:w="1434" w:type="dxa"/>
            <w:tcBorders>
              <w:bottom w:val="single" w:sz="12" w:space="0" w:color="auto"/>
            </w:tcBorders>
            <w:shd w:val="clear" w:color="auto" w:fill="auto"/>
            <w:vAlign w:val="center"/>
          </w:tcPr>
          <w:p w:rsidR="009C2D9F" w:rsidRPr="00EC6607" w:rsidRDefault="009C2D9F" w:rsidP="003E681A">
            <w:pPr>
              <w:pStyle w:val="a3"/>
              <w:spacing w:before="0" w:beforeAutospacing="0" w:after="0" w:afterAutospacing="0"/>
              <w:ind w:left="57" w:right="57"/>
              <w:jc w:val="center"/>
              <w:rPr>
                <w:rFonts w:cs="Simplified Arabic"/>
                <w:b/>
                <w:bCs/>
                <w:sz w:val="20"/>
                <w:szCs w:val="20"/>
              </w:rPr>
            </w:pPr>
            <w:r w:rsidRPr="00EC6607">
              <w:rPr>
                <w:rFonts w:cs="Simplified Arabic"/>
                <w:b/>
                <w:bCs/>
                <w:sz w:val="20"/>
                <w:szCs w:val="20"/>
                <w:rtl/>
              </w:rPr>
              <w:t>عوامل التحكم</w:t>
            </w:r>
          </w:p>
        </w:tc>
        <w:tc>
          <w:tcPr>
            <w:tcW w:w="677" w:type="dxa"/>
            <w:tcBorders>
              <w:bottom w:val="single" w:sz="12" w:space="0" w:color="auto"/>
            </w:tcBorders>
            <w:shd w:val="clear" w:color="auto" w:fill="auto"/>
            <w:vAlign w:val="center"/>
          </w:tcPr>
          <w:p w:rsidR="009C2D9F" w:rsidRPr="00EC6607" w:rsidRDefault="009C2D9F" w:rsidP="003E681A">
            <w:pPr>
              <w:pStyle w:val="a3"/>
              <w:spacing w:before="0" w:beforeAutospacing="0" w:after="0" w:afterAutospacing="0"/>
              <w:ind w:left="57" w:right="57"/>
              <w:jc w:val="center"/>
              <w:rPr>
                <w:rFonts w:cs="Simplified Arabic"/>
                <w:b/>
                <w:bCs/>
                <w:sz w:val="20"/>
                <w:szCs w:val="20"/>
              </w:rPr>
            </w:pPr>
            <w:r w:rsidRPr="00EC6607">
              <w:rPr>
                <w:rFonts w:cs="Simplified Arabic"/>
                <w:b/>
                <w:bCs/>
                <w:sz w:val="20"/>
                <w:szCs w:val="20"/>
                <w:rtl/>
              </w:rPr>
              <w:t>الرمز</w:t>
            </w:r>
          </w:p>
        </w:tc>
      </w:tr>
      <w:tr w:rsidR="009C2D9F" w:rsidRPr="00F656D6">
        <w:trPr>
          <w:jc w:val="center"/>
        </w:trPr>
        <w:tc>
          <w:tcPr>
            <w:tcW w:w="1106" w:type="dxa"/>
            <w:tcBorders>
              <w:top w:val="single" w:sz="12" w:space="0" w:color="auto"/>
            </w:tcBorders>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30.63</w:t>
            </w:r>
          </w:p>
        </w:tc>
        <w:tc>
          <w:tcPr>
            <w:tcW w:w="1028" w:type="dxa"/>
            <w:tcBorders>
              <w:top w:val="single" w:sz="12" w:space="0" w:color="auto"/>
            </w:tcBorders>
            <w:vAlign w:val="center"/>
          </w:tcPr>
          <w:p w:rsidR="009C2D9F" w:rsidRPr="003F1B76" w:rsidRDefault="009C2D9F" w:rsidP="003E681A">
            <w:pPr>
              <w:bidi w:val="0"/>
              <w:jc w:val="center"/>
              <w:rPr>
                <w:rFonts w:eastAsia="MS Mincho"/>
                <w:b/>
                <w:bCs/>
                <w:sz w:val="20"/>
                <w:szCs w:val="20"/>
                <w:highlight w:val="yellow"/>
                <w:lang w:eastAsia="ja-JP"/>
              </w:rPr>
            </w:pPr>
            <w:r w:rsidRPr="003F1B76">
              <w:rPr>
                <w:rFonts w:eastAsia="MS Mincho"/>
                <w:b/>
                <w:bCs/>
                <w:sz w:val="20"/>
                <w:szCs w:val="20"/>
                <w:highlight w:val="yellow"/>
                <w:lang w:eastAsia="ja-JP"/>
              </w:rPr>
              <w:t>31.42</w:t>
            </w:r>
          </w:p>
        </w:tc>
        <w:tc>
          <w:tcPr>
            <w:tcW w:w="950" w:type="dxa"/>
            <w:tcBorders>
              <w:top w:val="single" w:sz="12" w:space="0" w:color="auto"/>
            </w:tcBorders>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30.67</w:t>
            </w:r>
          </w:p>
        </w:tc>
        <w:tc>
          <w:tcPr>
            <w:tcW w:w="857" w:type="dxa"/>
            <w:tcBorders>
              <w:top w:val="single" w:sz="12" w:space="0" w:color="auto"/>
            </w:tcBorders>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د/د</w:t>
            </w:r>
          </w:p>
        </w:tc>
        <w:tc>
          <w:tcPr>
            <w:tcW w:w="1434" w:type="dxa"/>
            <w:tcBorders>
              <w:top w:val="single" w:sz="12" w:space="0" w:color="auto"/>
            </w:tcBorders>
            <w:vAlign w:val="center"/>
          </w:tcPr>
          <w:p w:rsidR="009C2D9F" w:rsidRPr="003F1B76" w:rsidRDefault="009C2D9F" w:rsidP="003E681A">
            <w:pPr>
              <w:pStyle w:val="a3"/>
              <w:bidi/>
              <w:spacing w:before="0" w:beforeAutospacing="0" w:after="0" w:afterAutospacing="0"/>
              <w:jc w:val="center"/>
              <w:rPr>
                <w:rFonts w:cs="Simplified Arabic"/>
                <w:b/>
                <w:bCs/>
                <w:sz w:val="20"/>
                <w:szCs w:val="20"/>
              </w:rPr>
            </w:pPr>
            <w:r w:rsidRPr="003F1B76">
              <w:rPr>
                <w:rFonts w:cs="Simplified Arabic"/>
                <w:b/>
                <w:bCs/>
                <w:sz w:val="20"/>
                <w:szCs w:val="20"/>
                <w:rtl/>
              </w:rPr>
              <w:t>عدد الدورات</w:t>
            </w:r>
          </w:p>
        </w:tc>
        <w:tc>
          <w:tcPr>
            <w:tcW w:w="677" w:type="dxa"/>
            <w:tcBorders>
              <w:top w:val="single" w:sz="12" w:space="0" w:color="auto"/>
            </w:tcBorders>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A</w:t>
            </w:r>
          </w:p>
        </w:tc>
      </w:tr>
      <w:tr w:rsidR="009C2D9F" w:rsidRPr="00F656D6">
        <w:trPr>
          <w:jc w:val="center"/>
        </w:trPr>
        <w:tc>
          <w:tcPr>
            <w:tcW w:w="1106"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27.96</w:t>
            </w:r>
          </w:p>
        </w:tc>
        <w:tc>
          <w:tcPr>
            <w:tcW w:w="1028"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31.47</w:t>
            </w:r>
          </w:p>
        </w:tc>
        <w:tc>
          <w:tcPr>
            <w:tcW w:w="950"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highlight w:val="yellow"/>
                <w:lang w:eastAsia="ja-JP"/>
              </w:rPr>
              <w:t>33.28</w:t>
            </w:r>
          </w:p>
        </w:tc>
        <w:tc>
          <w:tcPr>
            <w:tcW w:w="857"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ملم/د</w:t>
            </w:r>
          </w:p>
        </w:tc>
        <w:tc>
          <w:tcPr>
            <w:tcW w:w="1434"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التغذية</w:t>
            </w:r>
          </w:p>
        </w:tc>
        <w:tc>
          <w:tcPr>
            <w:tcW w:w="677" w:type="dxa"/>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B</w:t>
            </w:r>
          </w:p>
        </w:tc>
      </w:tr>
      <w:tr w:rsidR="009C2D9F" w:rsidRPr="00F656D6">
        <w:trPr>
          <w:jc w:val="center"/>
        </w:trPr>
        <w:tc>
          <w:tcPr>
            <w:tcW w:w="1106"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31.01</w:t>
            </w:r>
          </w:p>
        </w:tc>
        <w:tc>
          <w:tcPr>
            <w:tcW w:w="1028"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highlight w:val="yellow"/>
                <w:lang w:eastAsia="ja-JP"/>
              </w:rPr>
              <w:t>31.62</w:t>
            </w:r>
          </w:p>
        </w:tc>
        <w:tc>
          <w:tcPr>
            <w:tcW w:w="950"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30.09</w:t>
            </w:r>
          </w:p>
        </w:tc>
        <w:tc>
          <w:tcPr>
            <w:tcW w:w="857"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ملم</w:t>
            </w:r>
          </w:p>
        </w:tc>
        <w:tc>
          <w:tcPr>
            <w:tcW w:w="1434"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عمق القطع</w:t>
            </w:r>
          </w:p>
        </w:tc>
        <w:tc>
          <w:tcPr>
            <w:tcW w:w="677" w:type="dxa"/>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C</w:t>
            </w:r>
          </w:p>
        </w:tc>
      </w:tr>
      <w:tr w:rsidR="009C2D9F" w:rsidRPr="00F656D6">
        <w:trPr>
          <w:jc w:val="center"/>
        </w:trPr>
        <w:tc>
          <w:tcPr>
            <w:tcW w:w="1106"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30.96</w:t>
            </w:r>
          </w:p>
        </w:tc>
        <w:tc>
          <w:tcPr>
            <w:tcW w:w="1028"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30.53</w:t>
            </w:r>
          </w:p>
        </w:tc>
        <w:tc>
          <w:tcPr>
            <w:tcW w:w="950"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highlight w:val="yellow"/>
                <w:lang w:eastAsia="ja-JP"/>
              </w:rPr>
              <w:t>31.23</w:t>
            </w:r>
          </w:p>
        </w:tc>
        <w:tc>
          <w:tcPr>
            <w:tcW w:w="857"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Pr>
              <w:t>-</w:t>
            </w:r>
          </w:p>
        </w:tc>
        <w:tc>
          <w:tcPr>
            <w:tcW w:w="1434"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سائل التبريد</w:t>
            </w:r>
          </w:p>
        </w:tc>
        <w:tc>
          <w:tcPr>
            <w:tcW w:w="677" w:type="dxa"/>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D</w:t>
            </w:r>
          </w:p>
        </w:tc>
      </w:tr>
      <w:tr w:rsidR="009C2D9F" w:rsidRPr="00F656D6">
        <w:trPr>
          <w:jc w:val="center"/>
        </w:trPr>
        <w:tc>
          <w:tcPr>
            <w:tcW w:w="1106" w:type="dxa"/>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w:t>
            </w:r>
          </w:p>
        </w:tc>
        <w:tc>
          <w:tcPr>
            <w:tcW w:w="1028"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30.68</w:t>
            </w:r>
          </w:p>
        </w:tc>
        <w:tc>
          <w:tcPr>
            <w:tcW w:w="950" w:type="dxa"/>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highlight w:val="yellow"/>
                <w:lang w:eastAsia="ja-JP"/>
              </w:rPr>
              <w:t>31.13</w:t>
            </w:r>
          </w:p>
        </w:tc>
        <w:tc>
          <w:tcPr>
            <w:tcW w:w="857" w:type="dxa"/>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درجة</w:t>
            </w:r>
          </w:p>
        </w:tc>
        <w:tc>
          <w:tcPr>
            <w:tcW w:w="1434" w:type="dxa"/>
            <w:vAlign w:val="center"/>
          </w:tcPr>
          <w:p w:rsidR="009C2D9F" w:rsidRPr="003F1B76" w:rsidRDefault="009C2D9F" w:rsidP="003E681A">
            <w:pPr>
              <w:pStyle w:val="a3"/>
              <w:bidi/>
              <w:spacing w:before="0" w:beforeAutospacing="0" w:after="0" w:afterAutospacing="0"/>
              <w:jc w:val="center"/>
              <w:rPr>
                <w:rFonts w:cs="Simplified Arabic"/>
                <w:b/>
                <w:bCs/>
                <w:sz w:val="20"/>
                <w:szCs w:val="20"/>
              </w:rPr>
            </w:pPr>
            <w:r w:rsidRPr="003F1B76">
              <w:rPr>
                <w:rFonts w:cs="Simplified Arabic"/>
                <w:b/>
                <w:bCs/>
                <w:sz w:val="20"/>
                <w:szCs w:val="20"/>
                <w:rtl/>
              </w:rPr>
              <w:t>زاوية الجرف  ْ</w:t>
            </w:r>
            <w:r w:rsidRPr="003F1B76">
              <w:rPr>
                <w:rFonts w:cs="Simplified Arabic"/>
                <w:b/>
                <w:bCs/>
                <w:sz w:val="20"/>
                <w:szCs w:val="20"/>
              </w:rPr>
              <w:sym w:font="Symbol" w:char="F067"/>
            </w:r>
          </w:p>
        </w:tc>
        <w:tc>
          <w:tcPr>
            <w:tcW w:w="677" w:type="dxa"/>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E</w:t>
            </w:r>
          </w:p>
        </w:tc>
      </w:tr>
      <w:tr w:rsidR="009C2D9F" w:rsidRPr="00F656D6">
        <w:trPr>
          <w:jc w:val="center"/>
        </w:trPr>
        <w:tc>
          <w:tcPr>
            <w:tcW w:w="1106" w:type="dxa"/>
            <w:tcBorders>
              <w:bottom w:val="single" w:sz="12" w:space="0" w:color="auto"/>
            </w:tcBorders>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w:t>
            </w:r>
          </w:p>
        </w:tc>
        <w:tc>
          <w:tcPr>
            <w:tcW w:w="1028" w:type="dxa"/>
            <w:tcBorders>
              <w:bottom w:val="single" w:sz="12" w:space="0" w:color="auto"/>
            </w:tcBorders>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lang w:eastAsia="ja-JP"/>
              </w:rPr>
              <w:t>30.59</w:t>
            </w:r>
          </w:p>
        </w:tc>
        <w:tc>
          <w:tcPr>
            <w:tcW w:w="950" w:type="dxa"/>
            <w:tcBorders>
              <w:bottom w:val="single" w:sz="12" w:space="0" w:color="auto"/>
            </w:tcBorders>
            <w:vAlign w:val="center"/>
          </w:tcPr>
          <w:p w:rsidR="009C2D9F" w:rsidRPr="003F1B76" w:rsidRDefault="009C2D9F" w:rsidP="003E681A">
            <w:pPr>
              <w:bidi w:val="0"/>
              <w:jc w:val="center"/>
              <w:rPr>
                <w:rFonts w:eastAsia="MS Mincho"/>
                <w:b/>
                <w:bCs/>
                <w:sz w:val="20"/>
                <w:szCs w:val="20"/>
                <w:lang w:eastAsia="ja-JP"/>
              </w:rPr>
            </w:pPr>
            <w:r w:rsidRPr="003F1B76">
              <w:rPr>
                <w:rFonts w:eastAsia="MS Mincho"/>
                <w:b/>
                <w:bCs/>
                <w:sz w:val="20"/>
                <w:szCs w:val="20"/>
                <w:highlight w:val="yellow"/>
                <w:lang w:eastAsia="ja-JP"/>
              </w:rPr>
              <w:t>31.21</w:t>
            </w:r>
          </w:p>
        </w:tc>
        <w:tc>
          <w:tcPr>
            <w:tcW w:w="857" w:type="dxa"/>
            <w:tcBorders>
              <w:bottom w:val="single" w:sz="12" w:space="0" w:color="auto"/>
            </w:tcBorders>
            <w:vAlign w:val="center"/>
          </w:tcPr>
          <w:p w:rsidR="009C2D9F" w:rsidRPr="003F1B76" w:rsidRDefault="009C2D9F" w:rsidP="003E681A">
            <w:pPr>
              <w:pStyle w:val="a3"/>
              <w:spacing w:before="0" w:beforeAutospacing="0" w:after="0" w:afterAutospacing="0"/>
              <w:jc w:val="center"/>
              <w:rPr>
                <w:rFonts w:cs="Simplified Arabic"/>
                <w:b/>
                <w:bCs/>
                <w:sz w:val="20"/>
                <w:szCs w:val="20"/>
              </w:rPr>
            </w:pPr>
            <w:r w:rsidRPr="003F1B76">
              <w:rPr>
                <w:rFonts w:cs="Simplified Arabic"/>
                <w:b/>
                <w:bCs/>
                <w:sz w:val="20"/>
                <w:szCs w:val="20"/>
                <w:rtl/>
              </w:rPr>
              <w:t>درجة</w:t>
            </w:r>
          </w:p>
        </w:tc>
        <w:tc>
          <w:tcPr>
            <w:tcW w:w="1434" w:type="dxa"/>
            <w:tcBorders>
              <w:bottom w:val="single" w:sz="12" w:space="0" w:color="auto"/>
            </w:tcBorders>
            <w:vAlign w:val="center"/>
          </w:tcPr>
          <w:p w:rsidR="009C2D9F" w:rsidRPr="003F1B76" w:rsidRDefault="009C2D9F" w:rsidP="003E681A">
            <w:pPr>
              <w:pStyle w:val="a3"/>
              <w:bidi/>
              <w:spacing w:before="0" w:beforeAutospacing="0" w:after="0" w:afterAutospacing="0"/>
              <w:jc w:val="center"/>
              <w:rPr>
                <w:rFonts w:cs="Simplified Arabic"/>
                <w:b/>
                <w:bCs/>
                <w:sz w:val="20"/>
                <w:szCs w:val="20"/>
              </w:rPr>
            </w:pPr>
            <w:r w:rsidRPr="003F1B76">
              <w:rPr>
                <w:rFonts w:cs="Simplified Arabic"/>
                <w:b/>
                <w:bCs/>
                <w:sz w:val="20"/>
                <w:szCs w:val="20"/>
                <w:rtl/>
              </w:rPr>
              <w:t>الزاوية المقابلة  ْ</w:t>
            </w:r>
            <w:r w:rsidRPr="003F1B76">
              <w:rPr>
                <w:rFonts w:cs="Simplified Arabic"/>
                <w:b/>
                <w:bCs/>
                <w:sz w:val="20"/>
                <w:szCs w:val="20"/>
              </w:rPr>
              <w:sym w:font="Symbol" w:char="F06B"/>
            </w:r>
          </w:p>
        </w:tc>
        <w:tc>
          <w:tcPr>
            <w:tcW w:w="677" w:type="dxa"/>
            <w:tcBorders>
              <w:bottom w:val="single" w:sz="12" w:space="0" w:color="auto"/>
            </w:tcBorders>
            <w:vAlign w:val="center"/>
          </w:tcPr>
          <w:p w:rsidR="009C2D9F" w:rsidRPr="003F1B76" w:rsidRDefault="009C2D9F" w:rsidP="003E681A">
            <w:pPr>
              <w:pStyle w:val="a3"/>
              <w:spacing w:before="0" w:beforeAutospacing="0" w:after="0" w:afterAutospacing="0"/>
              <w:jc w:val="center"/>
              <w:rPr>
                <w:b/>
                <w:bCs/>
                <w:sz w:val="20"/>
                <w:szCs w:val="20"/>
              </w:rPr>
            </w:pPr>
            <w:r w:rsidRPr="003F1B76">
              <w:rPr>
                <w:b/>
                <w:bCs/>
                <w:sz w:val="20"/>
                <w:szCs w:val="20"/>
              </w:rPr>
              <w:t>F</w:t>
            </w:r>
          </w:p>
        </w:tc>
      </w:tr>
      <w:tr w:rsidR="009C2D9F" w:rsidRPr="00F656D6">
        <w:trPr>
          <w:jc w:val="center"/>
        </w:trPr>
        <w:tc>
          <w:tcPr>
            <w:tcW w:w="6052" w:type="dxa"/>
            <w:gridSpan w:val="6"/>
            <w:tcBorders>
              <w:top w:val="single" w:sz="12" w:space="0" w:color="auto"/>
            </w:tcBorders>
            <w:vAlign w:val="center"/>
          </w:tcPr>
          <w:p w:rsidR="009C2D9F" w:rsidRPr="003F1B76" w:rsidRDefault="009C2D9F" w:rsidP="003E681A">
            <w:pPr>
              <w:pStyle w:val="a3"/>
              <w:bidi/>
              <w:spacing w:before="0" w:beforeAutospacing="0" w:after="0" w:afterAutospacing="0"/>
              <w:jc w:val="center"/>
              <w:rPr>
                <w:b/>
                <w:bCs/>
                <w:sz w:val="20"/>
                <w:szCs w:val="20"/>
                <w:rtl/>
              </w:rPr>
            </w:pPr>
          </w:p>
          <w:p w:rsidR="009C2D9F" w:rsidRPr="003F1B76" w:rsidRDefault="009C2D9F" w:rsidP="003E681A">
            <w:pPr>
              <w:pStyle w:val="a3"/>
              <w:bidi/>
              <w:spacing w:before="0" w:beforeAutospacing="0" w:after="0" w:afterAutospacing="0"/>
              <w:jc w:val="center"/>
              <w:rPr>
                <w:b/>
                <w:bCs/>
                <w:sz w:val="20"/>
                <w:szCs w:val="20"/>
                <w:rtl/>
              </w:rPr>
            </w:pPr>
            <w:r w:rsidRPr="003F1B76">
              <w:rPr>
                <w:rFonts w:cs="Simplified Arabic"/>
                <w:b/>
                <w:bCs/>
                <w:sz w:val="20"/>
                <w:szCs w:val="20"/>
                <w:rtl/>
              </w:rPr>
              <w:t>المتوسط الكلي لجميع عوامل السيطرة:</w:t>
            </w:r>
            <w:r w:rsidRPr="003F1B76">
              <w:rPr>
                <w:b/>
                <w:bCs/>
                <w:sz w:val="20"/>
                <w:szCs w:val="20"/>
                <w:rtl/>
              </w:rPr>
              <w:t xml:space="preserve"> </w:t>
            </w:r>
            <w:r w:rsidRPr="003F1B76">
              <w:rPr>
                <w:b/>
                <w:bCs/>
                <w:sz w:val="20"/>
                <w:szCs w:val="20"/>
              </w:rPr>
              <w:t>30.90</w:t>
            </w:r>
          </w:p>
          <w:p w:rsidR="009C2D9F" w:rsidRPr="003F1B76" w:rsidRDefault="009C2D9F" w:rsidP="003E681A">
            <w:pPr>
              <w:pStyle w:val="a3"/>
              <w:bidi/>
              <w:spacing w:before="0" w:beforeAutospacing="0" w:after="0" w:afterAutospacing="0"/>
              <w:jc w:val="center"/>
              <w:rPr>
                <w:b/>
                <w:bCs/>
                <w:sz w:val="20"/>
                <w:szCs w:val="20"/>
              </w:rPr>
            </w:pPr>
          </w:p>
        </w:tc>
      </w:tr>
    </w:tbl>
    <w:p w:rsidR="00172C4A" w:rsidRDefault="00172C4A" w:rsidP="00172C4A">
      <w:pPr>
        <w:tabs>
          <w:tab w:val="left" w:pos="180"/>
          <w:tab w:val="left" w:pos="1980"/>
          <w:tab w:val="left" w:pos="3780"/>
          <w:tab w:val="left" w:pos="5580"/>
          <w:tab w:val="left" w:pos="7380"/>
          <w:tab w:val="left" w:pos="9180"/>
        </w:tabs>
        <w:autoSpaceDE w:val="0"/>
        <w:autoSpaceDN w:val="0"/>
        <w:adjustRightInd w:val="0"/>
        <w:jc w:val="center"/>
        <w:rPr>
          <w:rFonts w:cs="Simplified Arabic" w:hint="cs"/>
          <w:b/>
          <w:bCs/>
          <w:noProof/>
          <w:sz w:val="20"/>
          <w:szCs w:val="20"/>
          <w:rtl/>
        </w:rPr>
      </w:pPr>
    </w:p>
    <w:p w:rsidR="00172C4A" w:rsidRPr="00F656D6" w:rsidRDefault="00172C4A" w:rsidP="00172C4A">
      <w:pPr>
        <w:tabs>
          <w:tab w:val="left" w:pos="180"/>
          <w:tab w:val="left" w:pos="1980"/>
          <w:tab w:val="left" w:pos="3780"/>
          <w:tab w:val="left" w:pos="5580"/>
          <w:tab w:val="left" w:pos="7380"/>
          <w:tab w:val="left" w:pos="9180"/>
        </w:tabs>
        <w:autoSpaceDE w:val="0"/>
        <w:autoSpaceDN w:val="0"/>
        <w:adjustRightInd w:val="0"/>
        <w:jc w:val="center"/>
        <w:rPr>
          <w:rFonts w:cs="Simplified Arabic"/>
          <w:noProof/>
          <w:sz w:val="20"/>
          <w:szCs w:val="20"/>
        </w:rPr>
      </w:pPr>
      <w:r w:rsidRPr="00F656D6">
        <w:rPr>
          <w:rFonts w:cs="Simplified Arabic"/>
          <w:b/>
          <w:bCs/>
          <w:noProof/>
          <w:sz w:val="20"/>
          <w:szCs w:val="20"/>
          <w:rtl/>
        </w:rPr>
        <w:t>جدول رقم (</w:t>
      </w:r>
      <w:r>
        <w:rPr>
          <w:rFonts w:cs="Simplified Arabic" w:hint="cs"/>
          <w:b/>
          <w:bCs/>
          <w:noProof/>
          <w:sz w:val="20"/>
          <w:szCs w:val="20"/>
          <w:rtl/>
        </w:rPr>
        <w:t>6</w:t>
      </w:r>
      <w:r w:rsidRPr="00F656D6">
        <w:rPr>
          <w:rFonts w:cs="Simplified Arabic"/>
          <w:b/>
          <w:bCs/>
          <w:noProof/>
          <w:sz w:val="20"/>
          <w:szCs w:val="20"/>
          <w:rtl/>
        </w:rPr>
        <w:t>) يمثل بارامترات التشغيل لتجربة التحقق من بارامترات التشغيل المثالية</w:t>
      </w:r>
    </w:p>
    <w:tbl>
      <w:tblPr>
        <w:tblStyle w:val="a4"/>
        <w:tblW w:w="8434" w:type="dxa"/>
        <w:jc w:val="center"/>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11"/>
        <w:gridCol w:w="1285"/>
        <w:gridCol w:w="1215"/>
        <w:gridCol w:w="1161"/>
        <w:gridCol w:w="853"/>
        <w:gridCol w:w="1298"/>
        <w:gridCol w:w="1211"/>
      </w:tblGrid>
      <w:tr w:rsidR="009C2D9F" w:rsidRPr="00F656D6">
        <w:trPr>
          <w:trHeight w:val="736"/>
          <w:jc w:val="center"/>
        </w:trPr>
        <w:tc>
          <w:tcPr>
            <w:tcW w:w="1411" w:type="dxa"/>
            <w:shd w:val="clear" w:color="auto" w:fill="auto"/>
            <w:vAlign w:val="center"/>
          </w:tcPr>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tl/>
              </w:rPr>
            </w:pPr>
            <w:r w:rsidRPr="00E354E7">
              <w:rPr>
                <w:rFonts w:cs="Simplified Arabic"/>
                <w:b/>
                <w:bCs/>
                <w:color w:val="333333"/>
                <w:sz w:val="20"/>
                <w:szCs w:val="20"/>
                <w:rtl/>
              </w:rPr>
              <w:t>الزاوية المقابلة</w:t>
            </w:r>
          </w:p>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Pr>
            </w:pPr>
            <w:r w:rsidRPr="00E354E7">
              <w:rPr>
                <w:rFonts w:cs="Simplified Arabic"/>
                <w:b/>
                <w:bCs/>
                <w:color w:val="333333"/>
                <w:sz w:val="20"/>
                <w:szCs w:val="20"/>
                <w:rtl/>
              </w:rPr>
              <w:t>درجة</w:t>
            </w:r>
          </w:p>
        </w:tc>
        <w:tc>
          <w:tcPr>
            <w:tcW w:w="1285" w:type="dxa"/>
            <w:shd w:val="clear" w:color="auto" w:fill="auto"/>
            <w:vAlign w:val="center"/>
          </w:tcPr>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tl/>
              </w:rPr>
            </w:pPr>
            <w:r w:rsidRPr="00E354E7">
              <w:rPr>
                <w:rFonts w:cs="Simplified Arabic"/>
                <w:b/>
                <w:bCs/>
                <w:color w:val="333333"/>
                <w:sz w:val="20"/>
                <w:szCs w:val="20"/>
                <w:rtl/>
              </w:rPr>
              <w:t>زاوية الجرف</w:t>
            </w:r>
          </w:p>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Pr>
            </w:pPr>
            <w:r w:rsidRPr="00E354E7">
              <w:rPr>
                <w:rFonts w:cs="Simplified Arabic"/>
                <w:b/>
                <w:bCs/>
                <w:sz w:val="20"/>
                <w:szCs w:val="20"/>
                <w:rtl/>
              </w:rPr>
              <w:t>درجة</w:t>
            </w:r>
          </w:p>
        </w:tc>
        <w:tc>
          <w:tcPr>
            <w:tcW w:w="1215" w:type="dxa"/>
            <w:shd w:val="clear" w:color="auto" w:fill="auto"/>
            <w:vAlign w:val="center"/>
          </w:tcPr>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tl/>
              </w:rPr>
            </w:pPr>
            <w:r w:rsidRPr="00E354E7">
              <w:rPr>
                <w:rFonts w:cs="Simplified Arabic"/>
                <w:b/>
                <w:bCs/>
                <w:color w:val="333333"/>
                <w:sz w:val="20"/>
                <w:szCs w:val="20"/>
                <w:rtl/>
              </w:rPr>
              <w:t>سائل التبريد</w:t>
            </w:r>
          </w:p>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Pr>
            </w:pPr>
            <w:r w:rsidRPr="00E354E7">
              <w:rPr>
                <w:rFonts w:cs="Simplified Arabic"/>
                <w:b/>
                <w:bCs/>
                <w:color w:val="333333"/>
                <w:sz w:val="20"/>
                <w:szCs w:val="20"/>
                <w:rtl/>
              </w:rPr>
              <w:t>-</w:t>
            </w:r>
          </w:p>
        </w:tc>
        <w:tc>
          <w:tcPr>
            <w:tcW w:w="1161" w:type="dxa"/>
            <w:shd w:val="clear" w:color="auto" w:fill="auto"/>
            <w:vAlign w:val="center"/>
          </w:tcPr>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tl/>
              </w:rPr>
            </w:pPr>
            <w:r w:rsidRPr="00E354E7">
              <w:rPr>
                <w:rFonts w:cs="Simplified Arabic"/>
                <w:b/>
                <w:bCs/>
                <w:color w:val="333333"/>
                <w:sz w:val="20"/>
                <w:szCs w:val="20"/>
                <w:rtl/>
              </w:rPr>
              <w:t>عمق القطع</w:t>
            </w:r>
          </w:p>
          <w:p w:rsidR="009C2D9F" w:rsidRPr="00E354E7" w:rsidRDefault="009C2D9F" w:rsidP="003E681A">
            <w:pPr>
              <w:pStyle w:val="a3"/>
              <w:bidi/>
              <w:spacing w:before="0" w:beforeAutospacing="0" w:after="0" w:afterAutospacing="0"/>
              <w:ind w:left="57" w:right="57"/>
              <w:jc w:val="center"/>
              <w:rPr>
                <w:rFonts w:cs="Simplified Arabic"/>
                <w:b/>
                <w:bCs/>
                <w:color w:val="333333"/>
                <w:sz w:val="20"/>
                <w:szCs w:val="20"/>
              </w:rPr>
            </w:pPr>
            <w:r w:rsidRPr="00E354E7">
              <w:rPr>
                <w:rFonts w:cs="Simplified Arabic"/>
                <w:b/>
                <w:bCs/>
                <w:color w:val="333333"/>
                <w:sz w:val="20"/>
                <w:szCs w:val="20"/>
                <w:rtl/>
              </w:rPr>
              <w:t>ملم</w:t>
            </w:r>
          </w:p>
        </w:tc>
        <w:tc>
          <w:tcPr>
            <w:tcW w:w="853" w:type="dxa"/>
            <w:shd w:val="clear" w:color="auto" w:fill="auto"/>
            <w:vAlign w:val="center"/>
          </w:tcPr>
          <w:p w:rsidR="009C2D9F" w:rsidRPr="00E354E7" w:rsidRDefault="009C2D9F" w:rsidP="003E681A">
            <w:pPr>
              <w:ind w:left="57" w:right="57"/>
              <w:jc w:val="center"/>
              <w:rPr>
                <w:rFonts w:cs="Simplified Arabic"/>
                <w:b/>
                <w:bCs/>
                <w:color w:val="333333"/>
                <w:sz w:val="20"/>
                <w:szCs w:val="20"/>
                <w:rtl/>
              </w:rPr>
            </w:pPr>
            <w:r w:rsidRPr="00E354E7">
              <w:rPr>
                <w:rFonts w:cs="Simplified Arabic"/>
                <w:b/>
                <w:bCs/>
                <w:color w:val="333333"/>
                <w:sz w:val="20"/>
                <w:szCs w:val="20"/>
                <w:rtl/>
              </w:rPr>
              <w:t>التغذية</w:t>
            </w:r>
          </w:p>
          <w:p w:rsidR="009C2D9F" w:rsidRPr="00E354E7" w:rsidRDefault="009C2D9F" w:rsidP="003E681A">
            <w:pPr>
              <w:ind w:left="57" w:right="57"/>
              <w:jc w:val="center"/>
              <w:rPr>
                <w:rFonts w:cs="Simplified Arabic"/>
                <w:b/>
                <w:bCs/>
                <w:color w:val="333333"/>
                <w:sz w:val="20"/>
                <w:szCs w:val="20"/>
              </w:rPr>
            </w:pPr>
            <w:r w:rsidRPr="00E354E7">
              <w:rPr>
                <w:rFonts w:cs="Simplified Arabic"/>
                <w:b/>
                <w:bCs/>
                <w:color w:val="333333"/>
                <w:sz w:val="20"/>
                <w:szCs w:val="20"/>
                <w:rtl/>
              </w:rPr>
              <w:t>ملم/د</w:t>
            </w:r>
          </w:p>
        </w:tc>
        <w:tc>
          <w:tcPr>
            <w:tcW w:w="1298" w:type="dxa"/>
            <w:shd w:val="clear" w:color="auto" w:fill="auto"/>
            <w:vAlign w:val="center"/>
          </w:tcPr>
          <w:p w:rsidR="009C2D9F" w:rsidRPr="00E354E7" w:rsidRDefault="009C2D9F" w:rsidP="003E681A">
            <w:pPr>
              <w:ind w:left="57" w:right="57"/>
              <w:jc w:val="center"/>
              <w:rPr>
                <w:rFonts w:cs="Simplified Arabic"/>
                <w:b/>
                <w:bCs/>
                <w:color w:val="333333"/>
                <w:sz w:val="20"/>
                <w:szCs w:val="20"/>
                <w:rtl/>
              </w:rPr>
            </w:pPr>
            <w:r w:rsidRPr="00E354E7">
              <w:rPr>
                <w:rFonts w:cs="Simplified Arabic"/>
                <w:b/>
                <w:bCs/>
                <w:i/>
                <w:iCs/>
                <w:color w:val="333333"/>
                <w:sz w:val="20"/>
                <w:szCs w:val="20"/>
                <w:rtl/>
              </w:rPr>
              <w:t>عدد الدورات</w:t>
            </w:r>
            <w:r w:rsidRPr="00E354E7">
              <w:rPr>
                <w:rFonts w:cs="Simplified Arabic"/>
                <w:b/>
                <w:bCs/>
                <w:color w:val="333333"/>
                <w:sz w:val="20"/>
                <w:szCs w:val="20"/>
              </w:rPr>
              <w:t xml:space="preserve"> </w:t>
            </w:r>
          </w:p>
          <w:p w:rsidR="009C2D9F" w:rsidRPr="00E354E7" w:rsidRDefault="009C2D9F" w:rsidP="003E681A">
            <w:pPr>
              <w:ind w:left="57" w:right="57"/>
              <w:jc w:val="center"/>
              <w:rPr>
                <w:rFonts w:cs="Simplified Arabic"/>
                <w:b/>
                <w:bCs/>
                <w:color w:val="333333"/>
                <w:sz w:val="20"/>
                <w:szCs w:val="20"/>
              </w:rPr>
            </w:pPr>
            <w:r w:rsidRPr="00E354E7">
              <w:rPr>
                <w:rFonts w:cs="Simplified Arabic"/>
                <w:b/>
                <w:bCs/>
                <w:color w:val="333333"/>
                <w:sz w:val="20"/>
                <w:szCs w:val="20"/>
                <w:rtl/>
              </w:rPr>
              <w:t>د/د</w:t>
            </w:r>
          </w:p>
        </w:tc>
        <w:tc>
          <w:tcPr>
            <w:tcW w:w="1211" w:type="dxa"/>
            <w:shd w:val="clear" w:color="auto" w:fill="auto"/>
            <w:vAlign w:val="center"/>
          </w:tcPr>
          <w:p w:rsidR="009C2D9F" w:rsidRPr="00E354E7" w:rsidRDefault="009C2D9F" w:rsidP="003E681A">
            <w:pPr>
              <w:jc w:val="center"/>
              <w:rPr>
                <w:rFonts w:cs="Simplified Arabic"/>
                <w:b/>
                <w:bCs/>
                <w:color w:val="333333"/>
                <w:sz w:val="20"/>
                <w:szCs w:val="20"/>
              </w:rPr>
            </w:pPr>
            <w:r w:rsidRPr="00E354E7">
              <w:rPr>
                <w:rFonts w:cs="Simplified Arabic"/>
                <w:b/>
                <w:bCs/>
                <w:color w:val="333333"/>
                <w:sz w:val="20"/>
                <w:szCs w:val="20"/>
                <w:rtl/>
              </w:rPr>
              <w:t>أسم التجربة</w:t>
            </w:r>
          </w:p>
        </w:tc>
      </w:tr>
      <w:tr w:rsidR="009C2D9F" w:rsidRPr="00F656D6">
        <w:trPr>
          <w:jc w:val="center"/>
        </w:trPr>
        <w:tc>
          <w:tcPr>
            <w:tcW w:w="1411" w:type="dxa"/>
            <w:tcBorders>
              <w:bottom w:val="single" w:sz="6" w:space="0" w:color="auto"/>
            </w:tcBorders>
            <w:shd w:val="clear" w:color="auto" w:fill="auto"/>
            <w:vAlign w:val="center"/>
          </w:tcPr>
          <w:p w:rsidR="009C2D9F" w:rsidRPr="00314F6C" w:rsidRDefault="009C2D9F" w:rsidP="003E681A">
            <w:pPr>
              <w:pStyle w:val="a3"/>
              <w:spacing w:before="0" w:beforeAutospacing="0" w:after="0" w:afterAutospacing="0"/>
              <w:jc w:val="center"/>
              <w:rPr>
                <w:rFonts w:ascii="Arial" w:hAnsi="Arial" w:cs="Simplified Arabic"/>
                <w:b/>
                <w:bCs/>
                <w:sz w:val="20"/>
                <w:szCs w:val="20"/>
              </w:rPr>
            </w:pPr>
            <w:r w:rsidRPr="00314F6C">
              <w:rPr>
                <w:rFonts w:cs="Simplified Arabic"/>
                <w:b/>
                <w:bCs/>
                <w:color w:val="333333"/>
                <w:sz w:val="20"/>
                <w:szCs w:val="20"/>
              </w:rPr>
              <w:t>F</w:t>
            </w:r>
          </w:p>
        </w:tc>
        <w:tc>
          <w:tcPr>
            <w:tcW w:w="1285" w:type="dxa"/>
            <w:tcBorders>
              <w:bottom w:val="single" w:sz="6" w:space="0" w:color="auto"/>
            </w:tcBorders>
            <w:shd w:val="clear" w:color="auto" w:fill="auto"/>
            <w:vAlign w:val="center"/>
          </w:tcPr>
          <w:p w:rsidR="009C2D9F" w:rsidRPr="00314F6C" w:rsidRDefault="009C2D9F" w:rsidP="003E681A">
            <w:pPr>
              <w:jc w:val="center"/>
              <w:rPr>
                <w:rFonts w:ascii="Arial" w:hAnsi="Arial" w:cs="Simplified Arabic"/>
                <w:b/>
                <w:bCs/>
                <w:sz w:val="20"/>
                <w:szCs w:val="20"/>
              </w:rPr>
            </w:pPr>
            <w:r w:rsidRPr="00314F6C">
              <w:rPr>
                <w:rFonts w:cs="Simplified Arabic"/>
                <w:b/>
                <w:bCs/>
                <w:color w:val="333333"/>
                <w:sz w:val="20"/>
                <w:szCs w:val="20"/>
              </w:rPr>
              <w:t>E</w:t>
            </w:r>
          </w:p>
        </w:tc>
        <w:tc>
          <w:tcPr>
            <w:tcW w:w="1215" w:type="dxa"/>
            <w:tcBorders>
              <w:bottom w:val="single" w:sz="6" w:space="0" w:color="auto"/>
            </w:tcBorders>
            <w:shd w:val="clear" w:color="auto" w:fill="auto"/>
            <w:vAlign w:val="center"/>
          </w:tcPr>
          <w:p w:rsidR="009C2D9F" w:rsidRPr="00314F6C" w:rsidRDefault="009C2D9F" w:rsidP="003E681A">
            <w:pPr>
              <w:jc w:val="center"/>
              <w:rPr>
                <w:rFonts w:ascii="Arial" w:hAnsi="Arial" w:cs="Simplified Arabic"/>
                <w:b/>
                <w:bCs/>
                <w:sz w:val="20"/>
                <w:szCs w:val="20"/>
              </w:rPr>
            </w:pPr>
            <w:r w:rsidRPr="00314F6C">
              <w:rPr>
                <w:rFonts w:cs="Simplified Arabic"/>
                <w:b/>
                <w:bCs/>
                <w:color w:val="333333"/>
                <w:sz w:val="20"/>
                <w:szCs w:val="20"/>
              </w:rPr>
              <w:t>D</w:t>
            </w:r>
          </w:p>
        </w:tc>
        <w:tc>
          <w:tcPr>
            <w:tcW w:w="1161" w:type="dxa"/>
            <w:tcBorders>
              <w:bottom w:val="single" w:sz="6" w:space="0" w:color="auto"/>
            </w:tcBorders>
            <w:shd w:val="clear" w:color="auto" w:fill="auto"/>
            <w:vAlign w:val="center"/>
          </w:tcPr>
          <w:p w:rsidR="009C2D9F" w:rsidRPr="00314F6C" w:rsidRDefault="009C2D9F" w:rsidP="003E681A">
            <w:pPr>
              <w:pStyle w:val="a3"/>
              <w:spacing w:before="0" w:beforeAutospacing="0" w:after="0" w:afterAutospacing="0"/>
              <w:jc w:val="center"/>
              <w:rPr>
                <w:rFonts w:ascii="Arial" w:hAnsi="Arial" w:cs="Simplified Arabic"/>
                <w:b/>
                <w:bCs/>
                <w:sz w:val="20"/>
                <w:szCs w:val="20"/>
              </w:rPr>
            </w:pPr>
            <w:r w:rsidRPr="00314F6C">
              <w:rPr>
                <w:rFonts w:cs="Simplified Arabic"/>
                <w:b/>
                <w:bCs/>
                <w:color w:val="333333"/>
                <w:sz w:val="20"/>
                <w:szCs w:val="20"/>
              </w:rPr>
              <w:t>C</w:t>
            </w:r>
          </w:p>
        </w:tc>
        <w:tc>
          <w:tcPr>
            <w:tcW w:w="853" w:type="dxa"/>
            <w:tcBorders>
              <w:bottom w:val="single" w:sz="6" w:space="0" w:color="auto"/>
            </w:tcBorders>
            <w:shd w:val="clear" w:color="auto" w:fill="auto"/>
            <w:vAlign w:val="center"/>
          </w:tcPr>
          <w:p w:rsidR="009C2D9F" w:rsidRPr="00314F6C" w:rsidRDefault="009C2D9F" w:rsidP="003E681A">
            <w:pPr>
              <w:pStyle w:val="a3"/>
              <w:spacing w:before="0" w:beforeAutospacing="0" w:after="0" w:afterAutospacing="0"/>
              <w:jc w:val="center"/>
              <w:rPr>
                <w:rFonts w:ascii="Arial" w:hAnsi="Arial" w:cs="Simplified Arabic"/>
                <w:b/>
                <w:bCs/>
                <w:sz w:val="20"/>
                <w:szCs w:val="20"/>
              </w:rPr>
            </w:pPr>
            <w:r w:rsidRPr="00314F6C">
              <w:rPr>
                <w:rFonts w:cs="Simplified Arabic"/>
                <w:b/>
                <w:bCs/>
                <w:color w:val="333333"/>
                <w:sz w:val="20"/>
                <w:szCs w:val="20"/>
              </w:rPr>
              <w:t>B</w:t>
            </w:r>
          </w:p>
        </w:tc>
        <w:tc>
          <w:tcPr>
            <w:tcW w:w="1298" w:type="dxa"/>
            <w:tcBorders>
              <w:bottom w:val="single" w:sz="6" w:space="0" w:color="auto"/>
            </w:tcBorders>
            <w:shd w:val="clear" w:color="auto" w:fill="auto"/>
            <w:vAlign w:val="center"/>
          </w:tcPr>
          <w:p w:rsidR="009C2D9F" w:rsidRPr="00314F6C" w:rsidRDefault="009C2D9F" w:rsidP="003E681A">
            <w:pPr>
              <w:jc w:val="center"/>
              <w:rPr>
                <w:rFonts w:ascii="Arial" w:hAnsi="Arial" w:cs="Simplified Arabic"/>
                <w:b/>
                <w:bCs/>
                <w:sz w:val="20"/>
                <w:szCs w:val="20"/>
              </w:rPr>
            </w:pPr>
            <w:r w:rsidRPr="00314F6C">
              <w:rPr>
                <w:rFonts w:cs="Simplified Arabic"/>
                <w:b/>
                <w:bCs/>
                <w:color w:val="333333"/>
                <w:sz w:val="20"/>
                <w:szCs w:val="20"/>
              </w:rPr>
              <w:t>A</w:t>
            </w:r>
          </w:p>
        </w:tc>
        <w:tc>
          <w:tcPr>
            <w:tcW w:w="1211" w:type="dxa"/>
            <w:shd w:val="clear" w:color="auto" w:fill="auto"/>
            <w:vAlign w:val="center"/>
          </w:tcPr>
          <w:p w:rsidR="009C2D9F" w:rsidRPr="00314F6C" w:rsidRDefault="009C2D9F" w:rsidP="003E681A">
            <w:pPr>
              <w:jc w:val="center"/>
              <w:rPr>
                <w:rFonts w:ascii="Arial" w:hAnsi="Arial" w:cs="Simplified Arabic"/>
                <w:b/>
                <w:bCs/>
                <w:i/>
                <w:iCs/>
                <w:sz w:val="20"/>
                <w:szCs w:val="20"/>
              </w:rPr>
            </w:pPr>
          </w:p>
        </w:tc>
      </w:tr>
      <w:tr w:rsidR="009C2D9F" w:rsidRPr="00F656D6">
        <w:trPr>
          <w:trHeight w:val="476"/>
          <w:jc w:val="center"/>
        </w:trPr>
        <w:tc>
          <w:tcPr>
            <w:tcW w:w="1411" w:type="dxa"/>
            <w:tcBorders>
              <w:top w:val="single" w:sz="6" w:space="0" w:color="auto"/>
            </w:tcBorders>
            <w:vAlign w:val="center"/>
          </w:tcPr>
          <w:p w:rsidR="009C2D9F" w:rsidRPr="00314F6C" w:rsidRDefault="009C2D9F" w:rsidP="003E681A">
            <w:pPr>
              <w:spacing w:before="120" w:after="100" w:afterAutospacing="1" w:line="360" w:lineRule="auto"/>
              <w:jc w:val="center"/>
              <w:rPr>
                <w:rFonts w:ascii="Arial" w:hAnsi="Arial" w:cs="Simplified Arabic"/>
                <w:b/>
                <w:bCs/>
                <w:sz w:val="20"/>
                <w:szCs w:val="20"/>
              </w:rPr>
            </w:pPr>
            <w:r w:rsidRPr="00314F6C">
              <w:rPr>
                <w:rFonts w:ascii="Arial" w:hAnsi="Arial" w:cs="Simplified Arabic"/>
                <w:b/>
                <w:bCs/>
                <w:sz w:val="20"/>
                <w:szCs w:val="20"/>
                <w:rtl/>
              </w:rPr>
              <w:t>ْ45</w:t>
            </w:r>
          </w:p>
        </w:tc>
        <w:tc>
          <w:tcPr>
            <w:tcW w:w="1285" w:type="dxa"/>
            <w:tcBorders>
              <w:top w:val="single" w:sz="6" w:space="0" w:color="auto"/>
            </w:tcBorders>
            <w:vAlign w:val="center"/>
          </w:tcPr>
          <w:p w:rsidR="009C2D9F" w:rsidRPr="00314F6C" w:rsidRDefault="009C2D9F" w:rsidP="003E681A">
            <w:pPr>
              <w:spacing w:before="120" w:after="100" w:afterAutospacing="1" w:line="360" w:lineRule="auto"/>
              <w:jc w:val="center"/>
              <w:rPr>
                <w:rFonts w:ascii="Arial" w:hAnsi="Arial" w:cs="Simplified Arabic"/>
                <w:b/>
                <w:bCs/>
                <w:sz w:val="20"/>
                <w:szCs w:val="20"/>
              </w:rPr>
            </w:pPr>
            <w:r w:rsidRPr="00314F6C">
              <w:rPr>
                <w:rFonts w:ascii="Arial" w:hAnsi="Arial" w:cs="Simplified Arabic"/>
                <w:b/>
                <w:bCs/>
                <w:sz w:val="20"/>
                <w:szCs w:val="20"/>
                <w:rtl/>
              </w:rPr>
              <w:t>صفر</w:t>
            </w:r>
          </w:p>
        </w:tc>
        <w:tc>
          <w:tcPr>
            <w:tcW w:w="1215" w:type="dxa"/>
            <w:tcBorders>
              <w:top w:val="single" w:sz="6" w:space="0" w:color="auto"/>
            </w:tcBorders>
            <w:vAlign w:val="center"/>
          </w:tcPr>
          <w:p w:rsidR="009C2D9F" w:rsidRPr="00314F6C" w:rsidRDefault="009C2D9F" w:rsidP="003E681A">
            <w:pPr>
              <w:spacing w:before="120" w:after="100" w:afterAutospacing="1" w:line="360" w:lineRule="auto"/>
              <w:jc w:val="center"/>
              <w:rPr>
                <w:rFonts w:ascii="Arial" w:hAnsi="Arial" w:cs="Simplified Arabic"/>
                <w:b/>
                <w:bCs/>
                <w:sz w:val="20"/>
                <w:szCs w:val="20"/>
              </w:rPr>
            </w:pPr>
            <w:r w:rsidRPr="00314F6C">
              <w:rPr>
                <w:rFonts w:ascii="Arial" w:hAnsi="Arial" w:cs="Simplified Arabic"/>
                <w:b/>
                <w:bCs/>
                <w:sz w:val="20"/>
                <w:szCs w:val="20"/>
                <w:rtl/>
              </w:rPr>
              <w:t>جاف</w:t>
            </w:r>
          </w:p>
        </w:tc>
        <w:tc>
          <w:tcPr>
            <w:tcW w:w="1161" w:type="dxa"/>
            <w:tcBorders>
              <w:top w:val="single" w:sz="6" w:space="0" w:color="auto"/>
            </w:tcBorders>
            <w:vAlign w:val="center"/>
          </w:tcPr>
          <w:p w:rsidR="009C2D9F" w:rsidRPr="00314F6C" w:rsidRDefault="009C2D9F" w:rsidP="003E681A">
            <w:pPr>
              <w:spacing w:before="120" w:after="100" w:afterAutospacing="1" w:line="360" w:lineRule="auto"/>
              <w:jc w:val="center"/>
              <w:rPr>
                <w:rFonts w:ascii="Arial" w:hAnsi="Arial" w:cs="Simplified Arabic"/>
                <w:b/>
                <w:bCs/>
                <w:sz w:val="20"/>
                <w:szCs w:val="20"/>
              </w:rPr>
            </w:pPr>
            <w:r w:rsidRPr="00314F6C">
              <w:rPr>
                <w:rFonts w:ascii="Arial" w:hAnsi="Arial" w:cs="Simplified Arabic"/>
                <w:b/>
                <w:bCs/>
                <w:sz w:val="20"/>
                <w:szCs w:val="20"/>
              </w:rPr>
              <w:t>1</w:t>
            </w:r>
          </w:p>
        </w:tc>
        <w:tc>
          <w:tcPr>
            <w:tcW w:w="853" w:type="dxa"/>
            <w:tcBorders>
              <w:top w:val="single" w:sz="6" w:space="0" w:color="auto"/>
            </w:tcBorders>
            <w:vAlign w:val="center"/>
          </w:tcPr>
          <w:p w:rsidR="009C2D9F" w:rsidRPr="00314F6C" w:rsidRDefault="009C2D9F" w:rsidP="003E681A">
            <w:pPr>
              <w:spacing w:before="120" w:after="100" w:afterAutospacing="1" w:line="360" w:lineRule="auto"/>
              <w:jc w:val="center"/>
              <w:rPr>
                <w:rFonts w:ascii="Arial" w:hAnsi="Arial" w:cs="Simplified Arabic"/>
                <w:b/>
                <w:bCs/>
                <w:sz w:val="20"/>
                <w:szCs w:val="20"/>
              </w:rPr>
            </w:pPr>
            <w:r w:rsidRPr="00314F6C">
              <w:rPr>
                <w:rFonts w:ascii="Arial" w:hAnsi="Arial" w:cs="Simplified Arabic"/>
                <w:b/>
                <w:bCs/>
                <w:sz w:val="20"/>
                <w:szCs w:val="20"/>
              </w:rPr>
              <w:t>0.05</w:t>
            </w:r>
          </w:p>
        </w:tc>
        <w:tc>
          <w:tcPr>
            <w:tcW w:w="1298" w:type="dxa"/>
            <w:tcBorders>
              <w:top w:val="single" w:sz="6" w:space="0" w:color="auto"/>
            </w:tcBorders>
            <w:vAlign w:val="center"/>
          </w:tcPr>
          <w:p w:rsidR="009C2D9F" w:rsidRPr="00314F6C" w:rsidRDefault="009C2D9F" w:rsidP="003E681A">
            <w:pPr>
              <w:spacing w:before="120" w:after="100" w:afterAutospacing="1" w:line="360" w:lineRule="auto"/>
              <w:jc w:val="center"/>
              <w:rPr>
                <w:rFonts w:ascii="Arial" w:hAnsi="Arial" w:cs="Simplified Arabic"/>
                <w:b/>
                <w:bCs/>
                <w:sz w:val="20"/>
                <w:szCs w:val="20"/>
              </w:rPr>
            </w:pPr>
            <w:r w:rsidRPr="00314F6C">
              <w:rPr>
                <w:rFonts w:ascii="Arial" w:hAnsi="Arial" w:cs="Simplified Arabic"/>
                <w:b/>
                <w:bCs/>
                <w:sz w:val="20"/>
                <w:szCs w:val="20"/>
              </w:rPr>
              <w:t>630</w:t>
            </w:r>
          </w:p>
        </w:tc>
        <w:tc>
          <w:tcPr>
            <w:tcW w:w="1211" w:type="dxa"/>
            <w:vAlign w:val="center"/>
          </w:tcPr>
          <w:p w:rsidR="009C2D9F" w:rsidRPr="00314F6C" w:rsidRDefault="009C2D9F" w:rsidP="003E681A">
            <w:pPr>
              <w:spacing w:before="120" w:after="100" w:afterAutospacing="1"/>
              <w:jc w:val="center"/>
              <w:rPr>
                <w:rFonts w:ascii="Arial" w:hAnsi="Arial" w:cs="Simplified Arabic"/>
                <w:b/>
                <w:bCs/>
                <w:sz w:val="20"/>
                <w:szCs w:val="20"/>
              </w:rPr>
            </w:pPr>
            <w:r w:rsidRPr="00314F6C">
              <w:rPr>
                <w:rFonts w:ascii="Arial" w:hAnsi="Arial" w:cs="Simplified Arabic"/>
                <w:b/>
                <w:bCs/>
                <w:sz w:val="20"/>
                <w:szCs w:val="20"/>
                <w:rtl/>
              </w:rPr>
              <w:t>تجربة</w:t>
            </w:r>
            <w:r>
              <w:rPr>
                <w:rFonts w:ascii="Arial" w:hAnsi="Arial" w:cs="Simplified Arabic" w:hint="cs"/>
                <w:b/>
                <w:bCs/>
                <w:sz w:val="20"/>
                <w:szCs w:val="20"/>
                <w:rtl/>
              </w:rPr>
              <w:t xml:space="preserve"> </w:t>
            </w:r>
            <w:r w:rsidRPr="00314F6C">
              <w:rPr>
                <w:rFonts w:ascii="Arial" w:hAnsi="Arial" w:cs="Simplified Arabic"/>
                <w:b/>
                <w:bCs/>
                <w:sz w:val="20"/>
                <w:szCs w:val="20"/>
                <w:rtl/>
              </w:rPr>
              <w:t>التحقق</w:t>
            </w:r>
          </w:p>
        </w:tc>
      </w:tr>
    </w:tbl>
    <w:p w:rsidR="009C2D9F" w:rsidRPr="00F656D6" w:rsidRDefault="009C2D9F" w:rsidP="009C2D9F">
      <w:pPr>
        <w:tabs>
          <w:tab w:val="left" w:pos="180"/>
          <w:tab w:val="left" w:pos="1980"/>
          <w:tab w:val="left" w:pos="3780"/>
          <w:tab w:val="left" w:pos="5580"/>
          <w:tab w:val="left" w:pos="7380"/>
          <w:tab w:val="left" w:pos="9180"/>
        </w:tabs>
        <w:autoSpaceDE w:val="0"/>
        <w:autoSpaceDN w:val="0"/>
        <w:adjustRightInd w:val="0"/>
        <w:jc w:val="center"/>
        <w:rPr>
          <w:rFonts w:cs="Simplified Arabic"/>
          <w:b/>
          <w:bCs/>
          <w:noProof/>
          <w:sz w:val="20"/>
          <w:szCs w:val="20"/>
          <w:rtl/>
        </w:rPr>
      </w:pPr>
    </w:p>
    <w:p w:rsidR="009C2D9F" w:rsidRDefault="00A074C5" w:rsidP="00A074C5">
      <w:pPr>
        <w:bidi w:val="0"/>
        <w:jc w:val="center"/>
        <w:rPr>
          <w:rFonts w:cs="Simplified Arabic" w:hint="cs"/>
          <w:b/>
          <w:bCs/>
          <w:noProof/>
          <w:sz w:val="20"/>
          <w:szCs w:val="20"/>
          <w:rtl/>
        </w:rPr>
      </w:pPr>
      <w:r w:rsidRPr="00F656D6">
        <w:rPr>
          <w:rFonts w:cs="Simplified Arabic"/>
          <w:b/>
          <w:bCs/>
          <w:noProof/>
          <w:sz w:val="20"/>
          <w:szCs w:val="20"/>
          <w:rtl/>
        </w:rPr>
        <w:t>جدول رقم (</w:t>
      </w:r>
      <w:r>
        <w:rPr>
          <w:rFonts w:cs="Simplified Arabic" w:hint="cs"/>
          <w:b/>
          <w:bCs/>
          <w:noProof/>
          <w:sz w:val="20"/>
          <w:szCs w:val="20"/>
          <w:rtl/>
        </w:rPr>
        <w:t>7</w:t>
      </w:r>
      <w:r w:rsidRPr="00F656D6">
        <w:rPr>
          <w:rFonts w:cs="Simplified Arabic"/>
          <w:b/>
          <w:bCs/>
          <w:noProof/>
          <w:sz w:val="20"/>
          <w:szCs w:val="20"/>
          <w:rtl/>
        </w:rPr>
        <w:t>) يمثل نتائج قيمة الخشونة لتجربة التحقق من بارامترات التشغيل المثالية</w:t>
      </w:r>
    </w:p>
    <w:p w:rsidR="003A145D" w:rsidRPr="00F656D6" w:rsidRDefault="003A145D" w:rsidP="003A145D">
      <w:pPr>
        <w:bidi w:val="0"/>
        <w:jc w:val="center"/>
        <w:rPr>
          <w:rFonts w:cs="Simplified Arabic" w:hint="cs"/>
        </w:rPr>
      </w:pPr>
    </w:p>
    <w:tbl>
      <w:tblPr>
        <w:tblW w:w="6571" w:type="dxa"/>
        <w:jc w:val="center"/>
        <w:tblInd w:w="-218" w:type="dxa"/>
        <w:tblLayout w:type="fixed"/>
        <w:tblCellMar>
          <w:left w:w="56" w:type="dxa"/>
          <w:right w:w="56" w:type="dxa"/>
        </w:tblCellMar>
        <w:tblLook w:val="01E0"/>
      </w:tblPr>
      <w:tblGrid>
        <w:gridCol w:w="1095"/>
        <w:gridCol w:w="1736"/>
        <w:gridCol w:w="1080"/>
        <w:gridCol w:w="1260"/>
        <w:gridCol w:w="1400"/>
      </w:tblGrid>
      <w:tr w:rsidR="009C2D9F" w:rsidRPr="00F656D6">
        <w:trPr>
          <w:trHeight w:val="403"/>
          <w:jc w:val="center"/>
        </w:trPr>
        <w:tc>
          <w:tcPr>
            <w:tcW w:w="6571" w:type="dxa"/>
            <w:gridSpan w:val="5"/>
            <w:tcBorders>
              <w:bottom w:val="single" w:sz="2" w:space="0" w:color="auto"/>
            </w:tcBorders>
            <w:vAlign w:val="center"/>
          </w:tcPr>
          <w:p w:rsidR="009C2D9F" w:rsidRPr="002008E1" w:rsidRDefault="009C2D9F" w:rsidP="003E681A">
            <w:pPr>
              <w:pStyle w:val="a3"/>
              <w:spacing w:before="0" w:beforeAutospacing="0" w:after="0" w:afterAutospacing="0"/>
              <w:jc w:val="center"/>
              <w:rPr>
                <w:rFonts w:cs="Simplified Arabic"/>
                <w:b/>
                <w:bCs/>
                <w:sz w:val="20"/>
                <w:szCs w:val="20"/>
              </w:rPr>
            </w:pPr>
            <w:r w:rsidRPr="002008E1">
              <w:rPr>
                <w:rFonts w:cs="Simplified Arabic"/>
                <w:b/>
                <w:bCs/>
                <w:sz w:val="20"/>
                <w:szCs w:val="20"/>
              </w:rPr>
              <w:t>R</w:t>
            </w:r>
            <w:r w:rsidRPr="002008E1">
              <w:rPr>
                <w:rFonts w:cs="Simplified Arabic"/>
                <w:b/>
                <w:bCs/>
                <w:sz w:val="20"/>
                <w:szCs w:val="20"/>
                <w:vertAlign w:val="subscript"/>
              </w:rPr>
              <w:t>a</w:t>
            </w:r>
          </w:p>
        </w:tc>
      </w:tr>
      <w:tr w:rsidR="009C2D9F" w:rsidRPr="00F656D6">
        <w:trPr>
          <w:trHeight w:val="530"/>
          <w:jc w:val="center"/>
        </w:trPr>
        <w:tc>
          <w:tcPr>
            <w:tcW w:w="1095" w:type="dxa"/>
            <w:tcBorders>
              <w:top w:val="single" w:sz="2" w:space="0" w:color="auto"/>
              <w:bottom w:val="single" w:sz="2" w:space="0" w:color="auto"/>
            </w:tcBorders>
            <w:vAlign w:val="center"/>
          </w:tcPr>
          <w:p w:rsidR="009C2D9F" w:rsidRPr="00E60247" w:rsidRDefault="009C2D9F" w:rsidP="003E681A">
            <w:pPr>
              <w:pStyle w:val="a3"/>
              <w:spacing w:before="0" w:beforeAutospacing="0" w:after="0" w:afterAutospacing="0"/>
              <w:jc w:val="center"/>
              <w:rPr>
                <w:rFonts w:cs="Simplified Arabic"/>
                <w:b/>
                <w:bCs/>
                <w:sz w:val="20"/>
                <w:szCs w:val="20"/>
              </w:rPr>
            </w:pPr>
            <w:r w:rsidRPr="00E60247">
              <w:rPr>
                <w:rFonts w:cs="Simplified Arabic"/>
                <w:b/>
                <w:bCs/>
                <w:sz w:val="20"/>
                <w:szCs w:val="20"/>
              </w:rPr>
              <w:t>No.</w:t>
            </w:r>
          </w:p>
        </w:tc>
        <w:tc>
          <w:tcPr>
            <w:tcW w:w="1736" w:type="dxa"/>
            <w:tcBorders>
              <w:top w:val="single" w:sz="2" w:space="0" w:color="auto"/>
              <w:bottom w:val="single" w:sz="2" w:space="0" w:color="auto"/>
            </w:tcBorders>
            <w:shd w:val="clear" w:color="auto" w:fill="auto"/>
          </w:tcPr>
          <w:p w:rsidR="009C2D9F" w:rsidRPr="00E60247" w:rsidRDefault="009C2D9F" w:rsidP="003E681A">
            <w:pPr>
              <w:jc w:val="center"/>
              <w:rPr>
                <w:rFonts w:cs="Simplified Arabic"/>
                <w:b/>
                <w:bCs/>
                <w:color w:val="000000"/>
                <w:sz w:val="20"/>
                <w:szCs w:val="20"/>
              </w:rPr>
            </w:pPr>
            <w:r w:rsidRPr="00E60247">
              <w:rPr>
                <w:rFonts w:cs="Simplified Arabic"/>
                <w:b/>
                <w:bCs/>
                <w:color w:val="000000"/>
                <w:sz w:val="20"/>
                <w:szCs w:val="20"/>
              </w:rPr>
              <w:t>(Ra)(1)</w:t>
            </w:r>
          </w:p>
          <w:p w:rsidR="009C2D9F" w:rsidRPr="00E60247" w:rsidRDefault="009C2D9F" w:rsidP="003E681A">
            <w:pPr>
              <w:jc w:val="center"/>
              <w:rPr>
                <w:rFonts w:cs="Simplified Arabic"/>
                <w:b/>
                <w:bCs/>
                <w:color w:val="000000"/>
                <w:sz w:val="20"/>
                <w:szCs w:val="20"/>
              </w:rPr>
            </w:pPr>
            <w:r w:rsidRPr="00E60247">
              <w:rPr>
                <w:rFonts w:cs="Simplified Arabic"/>
                <w:b/>
                <w:bCs/>
                <w:color w:val="000000"/>
                <w:sz w:val="20"/>
                <w:szCs w:val="20"/>
              </w:rPr>
              <w:sym w:font="Symbol" w:char="F06D"/>
            </w:r>
            <w:r w:rsidRPr="00E60247">
              <w:rPr>
                <w:rFonts w:cs="Simplified Arabic"/>
                <w:b/>
                <w:bCs/>
                <w:color w:val="000000"/>
                <w:sz w:val="20"/>
                <w:szCs w:val="20"/>
              </w:rPr>
              <w:t>m</w:t>
            </w:r>
          </w:p>
        </w:tc>
        <w:tc>
          <w:tcPr>
            <w:tcW w:w="1080" w:type="dxa"/>
            <w:tcBorders>
              <w:top w:val="single" w:sz="2" w:space="0" w:color="auto"/>
              <w:bottom w:val="single" w:sz="2" w:space="0" w:color="auto"/>
            </w:tcBorders>
            <w:shd w:val="clear" w:color="auto" w:fill="auto"/>
          </w:tcPr>
          <w:p w:rsidR="009C2D9F" w:rsidRPr="00E60247" w:rsidRDefault="009C2D9F" w:rsidP="003E681A">
            <w:pPr>
              <w:jc w:val="center"/>
              <w:rPr>
                <w:rFonts w:cs="Simplified Arabic"/>
                <w:b/>
                <w:bCs/>
                <w:color w:val="000000"/>
                <w:sz w:val="20"/>
                <w:szCs w:val="20"/>
              </w:rPr>
            </w:pPr>
            <w:r w:rsidRPr="00E60247">
              <w:rPr>
                <w:rFonts w:cs="Simplified Arabic"/>
                <w:b/>
                <w:bCs/>
                <w:color w:val="000000"/>
                <w:sz w:val="20"/>
                <w:szCs w:val="20"/>
              </w:rPr>
              <w:t>(Ra)(2)</w:t>
            </w:r>
          </w:p>
          <w:p w:rsidR="009C2D9F" w:rsidRPr="00E60247" w:rsidRDefault="009C2D9F" w:rsidP="003E681A">
            <w:pPr>
              <w:jc w:val="center"/>
              <w:rPr>
                <w:rFonts w:cs="Simplified Arabic"/>
                <w:b/>
                <w:bCs/>
                <w:color w:val="000000"/>
                <w:sz w:val="20"/>
                <w:szCs w:val="20"/>
              </w:rPr>
            </w:pPr>
            <w:r w:rsidRPr="00E60247">
              <w:rPr>
                <w:rFonts w:cs="Simplified Arabic"/>
                <w:b/>
                <w:bCs/>
                <w:color w:val="000000"/>
                <w:sz w:val="20"/>
                <w:szCs w:val="20"/>
              </w:rPr>
              <w:sym w:font="Symbol" w:char="F06D"/>
            </w:r>
            <w:r w:rsidRPr="00E60247">
              <w:rPr>
                <w:rFonts w:cs="Simplified Arabic"/>
                <w:b/>
                <w:bCs/>
                <w:color w:val="000000"/>
                <w:sz w:val="20"/>
                <w:szCs w:val="20"/>
              </w:rPr>
              <w:t>m</w:t>
            </w:r>
          </w:p>
        </w:tc>
        <w:tc>
          <w:tcPr>
            <w:tcW w:w="1260" w:type="dxa"/>
            <w:tcBorders>
              <w:top w:val="single" w:sz="2" w:space="0" w:color="auto"/>
              <w:bottom w:val="single" w:sz="2" w:space="0" w:color="auto"/>
            </w:tcBorders>
            <w:shd w:val="clear" w:color="auto" w:fill="auto"/>
          </w:tcPr>
          <w:p w:rsidR="009C2D9F" w:rsidRPr="00E60247" w:rsidRDefault="009C2D9F" w:rsidP="003E681A">
            <w:pPr>
              <w:jc w:val="center"/>
              <w:rPr>
                <w:rFonts w:cs="Simplified Arabic"/>
                <w:b/>
                <w:bCs/>
                <w:color w:val="000000"/>
                <w:sz w:val="20"/>
                <w:szCs w:val="20"/>
              </w:rPr>
            </w:pPr>
            <w:r w:rsidRPr="00E60247">
              <w:rPr>
                <w:rFonts w:cs="Simplified Arabic"/>
                <w:b/>
                <w:bCs/>
                <w:color w:val="000000"/>
                <w:sz w:val="20"/>
                <w:szCs w:val="20"/>
              </w:rPr>
              <w:t>(Ra)(3)</w:t>
            </w:r>
          </w:p>
          <w:p w:rsidR="009C2D9F" w:rsidRPr="00E60247" w:rsidRDefault="009C2D9F" w:rsidP="003E681A">
            <w:pPr>
              <w:jc w:val="center"/>
              <w:rPr>
                <w:rFonts w:cs="Simplified Arabic" w:hint="cs"/>
                <w:b/>
                <w:bCs/>
                <w:color w:val="000000"/>
                <w:sz w:val="20"/>
                <w:szCs w:val="20"/>
                <w:rtl/>
              </w:rPr>
            </w:pPr>
            <w:r w:rsidRPr="00E60247">
              <w:rPr>
                <w:rFonts w:cs="Simplified Arabic"/>
                <w:b/>
                <w:bCs/>
                <w:color w:val="000000"/>
                <w:sz w:val="20"/>
                <w:szCs w:val="20"/>
              </w:rPr>
              <w:sym w:font="Symbol" w:char="F06D"/>
            </w:r>
            <w:r w:rsidRPr="00E60247">
              <w:rPr>
                <w:rFonts w:cs="Simplified Arabic"/>
                <w:b/>
                <w:bCs/>
                <w:color w:val="000000"/>
                <w:sz w:val="20"/>
                <w:szCs w:val="20"/>
              </w:rPr>
              <w:t>m</w:t>
            </w:r>
          </w:p>
        </w:tc>
        <w:tc>
          <w:tcPr>
            <w:tcW w:w="1400" w:type="dxa"/>
            <w:tcBorders>
              <w:top w:val="single" w:sz="2" w:space="0" w:color="auto"/>
              <w:bottom w:val="single" w:sz="2" w:space="0" w:color="auto"/>
            </w:tcBorders>
            <w:shd w:val="clear" w:color="auto" w:fill="auto"/>
          </w:tcPr>
          <w:p w:rsidR="009C2D9F" w:rsidRPr="00E60247" w:rsidRDefault="009C2D9F" w:rsidP="003E681A">
            <w:pPr>
              <w:jc w:val="center"/>
              <w:rPr>
                <w:rFonts w:cs="Simplified Arabic"/>
                <w:b/>
                <w:bCs/>
                <w:color w:val="000000"/>
                <w:sz w:val="20"/>
                <w:szCs w:val="20"/>
              </w:rPr>
            </w:pPr>
            <w:r w:rsidRPr="00E60247">
              <w:rPr>
                <w:rFonts w:cs="Simplified Arabic"/>
                <w:b/>
                <w:bCs/>
                <w:color w:val="000000"/>
                <w:sz w:val="20"/>
                <w:szCs w:val="20"/>
              </w:rPr>
              <w:t>Average</w:t>
            </w:r>
          </w:p>
          <w:p w:rsidR="009C2D9F" w:rsidRPr="002008E1" w:rsidRDefault="009C2D9F" w:rsidP="003E681A">
            <w:pPr>
              <w:jc w:val="center"/>
              <w:rPr>
                <w:rFonts w:cs="Simplified Arabic"/>
                <w:b/>
                <w:bCs/>
                <w:color w:val="000000"/>
                <w:sz w:val="20"/>
                <w:szCs w:val="20"/>
              </w:rPr>
            </w:pPr>
            <w:r w:rsidRPr="002008E1">
              <w:rPr>
                <w:rFonts w:cs="Simplified Arabic"/>
                <w:b/>
                <w:bCs/>
                <w:sz w:val="20"/>
                <w:szCs w:val="20"/>
              </w:rPr>
              <w:t xml:space="preserve">(Ra) </w:t>
            </w:r>
            <w:r w:rsidRPr="002008E1">
              <w:rPr>
                <w:rFonts w:cs="Simplified Arabic"/>
                <w:b/>
                <w:bCs/>
                <w:sz w:val="20"/>
                <w:szCs w:val="20"/>
              </w:rPr>
              <w:sym w:font="Symbol" w:char="F06D"/>
            </w:r>
            <w:r w:rsidRPr="002008E1">
              <w:rPr>
                <w:rFonts w:cs="Simplified Arabic"/>
                <w:b/>
                <w:bCs/>
                <w:sz w:val="20"/>
                <w:szCs w:val="20"/>
              </w:rPr>
              <w:t>m</w:t>
            </w:r>
          </w:p>
        </w:tc>
      </w:tr>
      <w:tr w:rsidR="009C2D9F" w:rsidRPr="00F656D6">
        <w:trPr>
          <w:trHeight w:val="291"/>
          <w:jc w:val="center"/>
        </w:trPr>
        <w:tc>
          <w:tcPr>
            <w:tcW w:w="1095" w:type="dxa"/>
            <w:tcBorders>
              <w:top w:val="single" w:sz="2" w:space="0" w:color="auto"/>
            </w:tcBorders>
            <w:vAlign w:val="center"/>
          </w:tcPr>
          <w:p w:rsidR="009C2D9F" w:rsidRPr="00E60247" w:rsidRDefault="009C2D9F" w:rsidP="003E681A">
            <w:pPr>
              <w:pStyle w:val="a3"/>
              <w:spacing w:before="0" w:beforeAutospacing="0" w:after="0" w:afterAutospacing="0"/>
              <w:jc w:val="center"/>
              <w:rPr>
                <w:rFonts w:cs="Simplified Arabic"/>
                <w:b/>
                <w:bCs/>
                <w:sz w:val="20"/>
                <w:szCs w:val="20"/>
              </w:rPr>
            </w:pPr>
            <w:r w:rsidRPr="00E60247">
              <w:rPr>
                <w:rFonts w:cs="Simplified Arabic"/>
                <w:b/>
                <w:bCs/>
                <w:sz w:val="20"/>
                <w:szCs w:val="20"/>
                <w:rtl/>
              </w:rPr>
              <w:t>تجربة التحقق</w:t>
            </w:r>
          </w:p>
        </w:tc>
        <w:tc>
          <w:tcPr>
            <w:tcW w:w="1736" w:type="dxa"/>
            <w:tcBorders>
              <w:top w:val="single" w:sz="2" w:space="0" w:color="auto"/>
            </w:tcBorders>
            <w:shd w:val="clear" w:color="auto" w:fill="auto"/>
            <w:vAlign w:val="center"/>
          </w:tcPr>
          <w:p w:rsidR="009C2D9F" w:rsidRPr="00E60247" w:rsidRDefault="009C2D9F" w:rsidP="003E681A">
            <w:pPr>
              <w:bidi w:val="0"/>
              <w:jc w:val="center"/>
              <w:rPr>
                <w:rFonts w:ascii="Arial" w:hAnsi="Arial" w:cs="Simplified Arabic"/>
                <w:b/>
                <w:bCs/>
                <w:sz w:val="20"/>
                <w:szCs w:val="20"/>
              </w:rPr>
            </w:pPr>
            <w:r w:rsidRPr="00E60247">
              <w:rPr>
                <w:rFonts w:ascii="Arial" w:hAnsi="Arial" w:cs="Simplified Arabic"/>
                <w:b/>
                <w:bCs/>
                <w:sz w:val="20"/>
                <w:szCs w:val="20"/>
              </w:rPr>
              <w:t>7.21</w:t>
            </w:r>
          </w:p>
        </w:tc>
        <w:tc>
          <w:tcPr>
            <w:tcW w:w="1080" w:type="dxa"/>
            <w:tcBorders>
              <w:top w:val="single" w:sz="2" w:space="0" w:color="auto"/>
            </w:tcBorders>
            <w:shd w:val="clear" w:color="auto" w:fill="auto"/>
            <w:vAlign w:val="center"/>
          </w:tcPr>
          <w:p w:rsidR="009C2D9F" w:rsidRPr="00E60247" w:rsidRDefault="009C2D9F" w:rsidP="003E681A">
            <w:pPr>
              <w:bidi w:val="0"/>
              <w:jc w:val="center"/>
              <w:rPr>
                <w:rFonts w:ascii="Arial" w:hAnsi="Arial" w:cs="Simplified Arabic"/>
                <w:b/>
                <w:bCs/>
                <w:sz w:val="20"/>
                <w:szCs w:val="20"/>
              </w:rPr>
            </w:pPr>
            <w:r w:rsidRPr="00E60247">
              <w:rPr>
                <w:rFonts w:ascii="Arial" w:hAnsi="Arial" w:cs="Simplified Arabic"/>
                <w:b/>
                <w:bCs/>
                <w:sz w:val="20"/>
                <w:szCs w:val="20"/>
              </w:rPr>
              <w:t>8.10</w:t>
            </w:r>
          </w:p>
        </w:tc>
        <w:tc>
          <w:tcPr>
            <w:tcW w:w="1260" w:type="dxa"/>
            <w:tcBorders>
              <w:top w:val="single" w:sz="2" w:space="0" w:color="auto"/>
            </w:tcBorders>
            <w:shd w:val="clear" w:color="auto" w:fill="auto"/>
            <w:vAlign w:val="center"/>
          </w:tcPr>
          <w:p w:rsidR="009C2D9F" w:rsidRPr="00E60247" w:rsidRDefault="009C2D9F" w:rsidP="003E681A">
            <w:pPr>
              <w:bidi w:val="0"/>
              <w:jc w:val="center"/>
              <w:rPr>
                <w:rFonts w:ascii="Arial" w:hAnsi="Arial" w:cs="Simplified Arabic"/>
                <w:b/>
                <w:bCs/>
                <w:sz w:val="20"/>
                <w:szCs w:val="20"/>
              </w:rPr>
            </w:pPr>
            <w:r w:rsidRPr="00E60247">
              <w:rPr>
                <w:rFonts w:ascii="Arial" w:hAnsi="Arial" w:cs="Simplified Arabic"/>
                <w:b/>
                <w:bCs/>
                <w:sz w:val="20"/>
                <w:szCs w:val="20"/>
              </w:rPr>
              <w:t>7.28</w:t>
            </w:r>
          </w:p>
        </w:tc>
        <w:tc>
          <w:tcPr>
            <w:tcW w:w="1400" w:type="dxa"/>
            <w:tcBorders>
              <w:top w:val="single" w:sz="2" w:space="0" w:color="auto"/>
            </w:tcBorders>
            <w:shd w:val="clear" w:color="auto" w:fill="auto"/>
            <w:vAlign w:val="center"/>
          </w:tcPr>
          <w:p w:rsidR="009C2D9F" w:rsidRPr="00E60247" w:rsidRDefault="009C2D9F" w:rsidP="003E681A">
            <w:pPr>
              <w:bidi w:val="0"/>
              <w:jc w:val="center"/>
              <w:rPr>
                <w:rFonts w:ascii="Arial" w:hAnsi="Arial" w:cs="Simplified Arabic"/>
                <w:b/>
                <w:bCs/>
                <w:sz w:val="20"/>
                <w:szCs w:val="20"/>
              </w:rPr>
            </w:pPr>
            <w:r w:rsidRPr="00E60247">
              <w:rPr>
                <w:rFonts w:ascii="Arial" w:hAnsi="Arial" w:cs="Simplified Arabic"/>
                <w:b/>
                <w:bCs/>
                <w:sz w:val="20"/>
                <w:szCs w:val="20"/>
              </w:rPr>
              <w:t>7.53</w:t>
            </w:r>
          </w:p>
        </w:tc>
      </w:tr>
    </w:tbl>
    <w:p w:rsidR="00AE5E97" w:rsidRDefault="00AE5E97" w:rsidP="00AE5E97">
      <w:pPr>
        <w:tabs>
          <w:tab w:val="left" w:pos="180"/>
          <w:tab w:val="left" w:pos="1980"/>
          <w:tab w:val="left" w:pos="3780"/>
          <w:tab w:val="left" w:pos="5580"/>
          <w:tab w:val="left" w:pos="7380"/>
          <w:tab w:val="left" w:pos="9180"/>
        </w:tabs>
        <w:autoSpaceDE w:val="0"/>
        <w:autoSpaceDN w:val="0"/>
        <w:adjustRightInd w:val="0"/>
        <w:jc w:val="center"/>
        <w:rPr>
          <w:rFonts w:cs="Simplified Arabic" w:hint="cs"/>
          <w:b/>
          <w:bCs/>
          <w:noProof/>
          <w:sz w:val="20"/>
          <w:szCs w:val="20"/>
          <w:rtl/>
        </w:rPr>
      </w:pPr>
    </w:p>
    <w:p w:rsidR="00AE5E97" w:rsidRPr="00F656D6" w:rsidRDefault="00AE5E97" w:rsidP="00AE5E97">
      <w:pPr>
        <w:tabs>
          <w:tab w:val="left" w:pos="180"/>
          <w:tab w:val="left" w:pos="1980"/>
          <w:tab w:val="left" w:pos="3780"/>
          <w:tab w:val="left" w:pos="5580"/>
          <w:tab w:val="left" w:pos="7380"/>
          <w:tab w:val="left" w:pos="9180"/>
        </w:tabs>
        <w:autoSpaceDE w:val="0"/>
        <w:autoSpaceDN w:val="0"/>
        <w:adjustRightInd w:val="0"/>
        <w:jc w:val="center"/>
        <w:rPr>
          <w:rFonts w:cs="Simplified Arabic"/>
          <w:noProof/>
          <w:sz w:val="20"/>
          <w:szCs w:val="20"/>
        </w:rPr>
      </w:pPr>
      <w:r w:rsidRPr="00F656D6">
        <w:rPr>
          <w:rFonts w:cs="Simplified Arabic"/>
          <w:b/>
          <w:bCs/>
          <w:noProof/>
          <w:sz w:val="20"/>
          <w:szCs w:val="20"/>
          <w:rtl/>
        </w:rPr>
        <w:t>جدول رقم (</w:t>
      </w:r>
      <w:r>
        <w:rPr>
          <w:rFonts w:cs="Simplified Arabic" w:hint="cs"/>
          <w:b/>
          <w:bCs/>
          <w:noProof/>
          <w:sz w:val="20"/>
          <w:szCs w:val="20"/>
          <w:rtl/>
        </w:rPr>
        <w:t>8</w:t>
      </w:r>
      <w:r w:rsidRPr="00F656D6">
        <w:rPr>
          <w:rFonts w:cs="Simplified Arabic"/>
          <w:b/>
          <w:bCs/>
          <w:noProof/>
          <w:sz w:val="20"/>
          <w:szCs w:val="20"/>
          <w:rtl/>
        </w:rPr>
        <w:t xml:space="preserve">) يمثل نتائج قيمة نسبة اشارة الضوضاء </w:t>
      </w:r>
      <w:r w:rsidRPr="00F656D6">
        <w:rPr>
          <w:rFonts w:cs="Simplified Arabic"/>
          <w:b/>
          <w:bCs/>
          <w:noProof/>
          <w:sz w:val="20"/>
          <w:szCs w:val="20"/>
        </w:rPr>
        <w:t>S/N Ratio</w:t>
      </w:r>
      <w:r w:rsidRPr="00F656D6">
        <w:rPr>
          <w:rFonts w:cs="Simplified Arabic"/>
          <w:b/>
          <w:bCs/>
          <w:noProof/>
          <w:sz w:val="20"/>
          <w:szCs w:val="20"/>
          <w:rtl/>
        </w:rPr>
        <w:t xml:space="preserve"> لتجربة التحقق من بارامترات التشغيل المثالية</w:t>
      </w:r>
    </w:p>
    <w:tbl>
      <w:tblPr>
        <w:tblW w:w="6603" w:type="dxa"/>
        <w:jc w:val="center"/>
        <w:tblInd w:w="-331" w:type="dxa"/>
        <w:tblLayout w:type="fixed"/>
        <w:tblCellMar>
          <w:left w:w="56" w:type="dxa"/>
          <w:right w:w="56" w:type="dxa"/>
        </w:tblCellMar>
        <w:tblLook w:val="01E0"/>
      </w:tblPr>
      <w:tblGrid>
        <w:gridCol w:w="11"/>
        <w:gridCol w:w="1116"/>
        <w:gridCol w:w="1828"/>
        <w:gridCol w:w="1828"/>
        <w:gridCol w:w="1756"/>
        <w:gridCol w:w="64"/>
      </w:tblGrid>
      <w:tr w:rsidR="009C2D9F" w:rsidRPr="00F656D6">
        <w:trPr>
          <w:gridBefore w:val="1"/>
          <w:gridAfter w:val="1"/>
          <w:wBefore w:w="11" w:type="dxa"/>
          <w:wAfter w:w="64" w:type="dxa"/>
          <w:trHeight w:val="606"/>
          <w:jc w:val="center"/>
        </w:trPr>
        <w:tc>
          <w:tcPr>
            <w:tcW w:w="6528" w:type="dxa"/>
            <w:gridSpan w:val="4"/>
            <w:tcBorders>
              <w:bottom w:val="single" w:sz="2" w:space="0" w:color="auto"/>
            </w:tcBorders>
            <w:shd w:val="clear" w:color="auto" w:fill="auto"/>
            <w:vAlign w:val="center"/>
          </w:tcPr>
          <w:p w:rsidR="009C2D9F" w:rsidRPr="00942103" w:rsidRDefault="009C2D9F" w:rsidP="003E681A">
            <w:pPr>
              <w:pStyle w:val="a3"/>
              <w:spacing w:before="0" w:beforeAutospacing="0" w:after="0" w:afterAutospacing="0"/>
              <w:jc w:val="center"/>
              <w:rPr>
                <w:rFonts w:cs="Simplified Arabic"/>
                <w:b/>
                <w:bCs/>
                <w:sz w:val="20"/>
                <w:szCs w:val="20"/>
              </w:rPr>
            </w:pPr>
            <w:r w:rsidRPr="00942103">
              <w:rPr>
                <w:rFonts w:cs="Simplified Arabic"/>
                <w:b/>
                <w:bCs/>
                <w:sz w:val="20"/>
                <w:szCs w:val="20"/>
              </w:rPr>
              <w:t>Ra &amp; S/N</w:t>
            </w:r>
          </w:p>
        </w:tc>
      </w:tr>
      <w:tr w:rsidR="009C2D9F" w:rsidRPr="00F656D6">
        <w:trPr>
          <w:trHeight w:val="440"/>
          <w:jc w:val="center"/>
        </w:trPr>
        <w:tc>
          <w:tcPr>
            <w:tcW w:w="1127" w:type="dxa"/>
            <w:gridSpan w:val="2"/>
            <w:tcBorders>
              <w:top w:val="single" w:sz="2" w:space="0" w:color="auto"/>
              <w:bottom w:val="single" w:sz="2" w:space="0" w:color="auto"/>
            </w:tcBorders>
            <w:shd w:val="clear" w:color="auto" w:fill="auto"/>
            <w:vAlign w:val="center"/>
          </w:tcPr>
          <w:p w:rsidR="009C2D9F" w:rsidRPr="00942103" w:rsidRDefault="009C2D9F" w:rsidP="003E681A">
            <w:pPr>
              <w:pStyle w:val="a3"/>
              <w:spacing w:before="0" w:beforeAutospacing="0" w:after="0" w:afterAutospacing="0"/>
              <w:jc w:val="center"/>
              <w:rPr>
                <w:rFonts w:cs="Simplified Arabic"/>
                <w:b/>
                <w:bCs/>
                <w:sz w:val="20"/>
                <w:szCs w:val="20"/>
              </w:rPr>
            </w:pPr>
            <w:r w:rsidRPr="00942103">
              <w:rPr>
                <w:rFonts w:cs="Simplified Arabic"/>
                <w:b/>
                <w:bCs/>
                <w:sz w:val="20"/>
                <w:szCs w:val="20"/>
              </w:rPr>
              <w:t>No.</w:t>
            </w:r>
          </w:p>
        </w:tc>
        <w:tc>
          <w:tcPr>
            <w:tcW w:w="1828" w:type="dxa"/>
            <w:tcBorders>
              <w:top w:val="single" w:sz="2" w:space="0" w:color="auto"/>
              <w:bottom w:val="single" w:sz="2" w:space="0" w:color="auto"/>
            </w:tcBorders>
            <w:shd w:val="clear" w:color="auto" w:fill="auto"/>
          </w:tcPr>
          <w:p w:rsidR="00325DAE" w:rsidRPr="00942103" w:rsidRDefault="009C2D9F" w:rsidP="00325DAE">
            <w:pPr>
              <w:jc w:val="center"/>
              <w:rPr>
                <w:rFonts w:cs="Simplified Arabic"/>
                <w:b/>
                <w:bCs/>
                <w:color w:val="000000"/>
                <w:sz w:val="20"/>
                <w:szCs w:val="20"/>
              </w:rPr>
            </w:pPr>
            <w:r w:rsidRPr="00942103">
              <w:rPr>
                <w:rFonts w:cs="Simplified Arabic"/>
                <w:b/>
                <w:bCs/>
                <w:color w:val="000000"/>
                <w:sz w:val="20"/>
                <w:szCs w:val="20"/>
              </w:rPr>
              <w:t>Average</w:t>
            </w:r>
            <w:r w:rsidR="00325DAE">
              <w:rPr>
                <w:rFonts w:cs="Simplified Arabic"/>
                <w:b/>
                <w:bCs/>
                <w:color w:val="000000"/>
                <w:sz w:val="20"/>
                <w:szCs w:val="20"/>
              </w:rPr>
              <w:t xml:space="preserve"> </w:t>
            </w:r>
            <w:r w:rsidR="00325DAE" w:rsidRPr="00942103">
              <w:rPr>
                <w:rFonts w:cs="Simplified Arabic"/>
                <w:b/>
                <w:bCs/>
                <w:color w:val="000000"/>
                <w:sz w:val="20"/>
                <w:szCs w:val="20"/>
              </w:rPr>
              <w:t>(Ra)</w:t>
            </w:r>
          </w:p>
          <w:p w:rsidR="009C2D9F" w:rsidRPr="00942103" w:rsidRDefault="009C2D9F" w:rsidP="003E681A">
            <w:pPr>
              <w:pStyle w:val="a3"/>
              <w:spacing w:before="0" w:beforeAutospacing="0" w:after="0" w:afterAutospacing="0"/>
              <w:jc w:val="center"/>
              <w:rPr>
                <w:rFonts w:cs="Simplified Arabic"/>
                <w:b/>
                <w:bCs/>
                <w:color w:val="FF0000"/>
                <w:sz w:val="20"/>
                <w:szCs w:val="20"/>
              </w:rPr>
            </w:pPr>
            <w:r w:rsidRPr="00942103">
              <w:rPr>
                <w:rFonts w:cs="Simplified Arabic"/>
                <w:b/>
                <w:bCs/>
                <w:color w:val="000000"/>
                <w:sz w:val="20"/>
                <w:szCs w:val="20"/>
              </w:rPr>
              <w:sym w:font="Symbol" w:char="F06D"/>
            </w:r>
            <w:r w:rsidRPr="00942103">
              <w:rPr>
                <w:rFonts w:cs="Simplified Arabic"/>
                <w:b/>
                <w:bCs/>
                <w:color w:val="000000"/>
                <w:sz w:val="20"/>
                <w:szCs w:val="20"/>
              </w:rPr>
              <w:t>m</w:t>
            </w:r>
          </w:p>
        </w:tc>
        <w:tc>
          <w:tcPr>
            <w:tcW w:w="1828" w:type="dxa"/>
            <w:tcBorders>
              <w:top w:val="single" w:sz="2" w:space="0" w:color="auto"/>
              <w:bottom w:val="single" w:sz="2" w:space="0" w:color="auto"/>
            </w:tcBorders>
            <w:shd w:val="clear" w:color="auto" w:fill="auto"/>
          </w:tcPr>
          <w:p w:rsidR="009C2D9F" w:rsidRPr="00942103" w:rsidRDefault="009C2D9F" w:rsidP="003E681A">
            <w:pPr>
              <w:jc w:val="center"/>
              <w:rPr>
                <w:rFonts w:cs="Simplified Arabic"/>
                <w:b/>
                <w:bCs/>
                <w:color w:val="000000"/>
                <w:sz w:val="20"/>
                <w:szCs w:val="20"/>
              </w:rPr>
            </w:pPr>
            <w:r w:rsidRPr="00942103">
              <w:rPr>
                <w:rFonts w:cs="Simplified Arabic"/>
                <w:b/>
                <w:bCs/>
                <w:color w:val="000000"/>
                <w:sz w:val="20"/>
                <w:szCs w:val="20"/>
              </w:rPr>
              <w:t>Average</w:t>
            </w:r>
            <w:r w:rsidR="00325DAE">
              <w:rPr>
                <w:rFonts w:cs="Simplified Arabic"/>
                <w:b/>
                <w:bCs/>
                <w:color w:val="000000"/>
                <w:sz w:val="20"/>
                <w:szCs w:val="20"/>
              </w:rPr>
              <w:t xml:space="preserve"> (Ra)</w:t>
            </w:r>
          </w:p>
          <w:p w:rsidR="009C2D9F" w:rsidRPr="00942103" w:rsidRDefault="009C2D9F" w:rsidP="003E681A">
            <w:pPr>
              <w:jc w:val="center"/>
              <w:rPr>
                <w:rFonts w:cs="Simplified Arabic"/>
                <w:b/>
                <w:bCs/>
                <w:color w:val="000000"/>
                <w:sz w:val="20"/>
                <w:szCs w:val="20"/>
              </w:rPr>
            </w:pPr>
            <w:r w:rsidRPr="00942103">
              <w:rPr>
                <w:rFonts w:cs="Simplified Arabic"/>
                <w:b/>
                <w:bCs/>
                <w:color w:val="000000"/>
                <w:sz w:val="20"/>
                <w:szCs w:val="20"/>
              </w:rPr>
              <w:t>mm</w:t>
            </w:r>
          </w:p>
        </w:tc>
        <w:tc>
          <w:tcPr>
            <w:tcW w:w="1820" w:type="dxa"/>
            <w:gridSpan w:val="2"/>
            <w:tcBorders>
              <w:top w:val="single" w:sz="2" w:space="0" w:color="auto"/>
              <w:bottom w:val="single" w:sz="2" w:space="0" w:color="auto"/>
            </w:tcBorders>
            <w:shd w:val="clear" w:color="auto" w:fill="auto"/>
            <w:vAlign w:val="center"/>
          </w:tcPr>
          <w:p w:rsidR="009C2D9F" w:rsidRPr="00942103" w:rsidRDefault="009C2D9F" w:rsidP="003E681A">
            <w:pPr>
              <w:pStyle w:val="a3"/>
              <w:spacing w:before="0" w:beforeAutospacing="0" w:after="0" w:afterAutospacing="0"/>
              <w:jc w:val="center"/>
              <w:rPr>
                <w:rFonts w:cs="Simplified Arabic"/>
                <w:b/>
                <w:bCs/>
                <w:sz w:val="20"/>
                <w:szCs w:val="20"/>
              </w:rPr>
            </w:pPr>
            <w:r w:rsidRPr="00942103">
              <w:rPr>
                <w:rFonts w:cs="Simplified Arabic"/>
                <w:b/>
                <w:bCs/>
                <w:sz w:val="20"/>
                <w:szCs w:val="20"/>
              </w:rPr>
              <w:t>S/N Ratio (dB)</w:t>
            </w:r>
          </w:p>
          <w:p w:rsidR="009C2D9F" w:rsidRPr="00942103" w:rsidRDefault="009C2D9F" w:rsidP="003E681A">
            <w:pPr>
              <w:pStyle w:val="a3"/>
              <w:spacing w:before="0" w:beforeAutospacing="0" w:after="0" w:afterAutospacing="0"/>
              <w:jc w:val="center"/>
              <w:rPr>
                <w:rFonts w:cs="Simplified Arabic"/>
                <w:b/>
                <w:bCs/>
                <w:sz w:val="20"/>
                <w:szCs w:val="20"/>
              </w:rPr>
            </w:pPr>
            <w:r w:rsidRPr="00942103">
              <w:rPr>
                <w:rFonts w:cs="Simplified Arabic"/>
                <w:b/>
                <w:bCs/>
                <w:sz w:val="20"/>
                <w:szCs w:val="20"/>
              </w:rPr>
              <w:t>Decibel</w:t>
            </w:r>
          </w:p>
        </w:tc>
      </w:tr>
      <w:tr w:rsidR="009C2D9F" w:rsidRPr="00F656D6">
        <w:trPr>
          <w:trHeight w:val="291"/>
          <w:jc w:val="center"/>
        </w:trPr>
        <w:tc>
          <w:tcPr>
            <w:tcW w:w="1127" w:type="dxa"/>
            <w:gridSpan w:val="2"/>
            <w:tcBorders>
              <w:top w:val="single" w:sz="2" w:space="0" w:color="auto"/>
            </w:tcBorders>
            <w:shd w:val="clear" w:color="auto" w:fill="auto"/>
            <w:vAlign w:val="center"/>
          </w:tcPr>
          <w:p w:rsidR="009C2D9F" w:rsidRPr="00942103" w:rsidRDefault="009C2D9F" w:rsidP="003E681A">
            <w:pPr>
              <w:pStyle w:val="a3"/>
              <w:spacing w:before="0" w:beforeAutospacing="0" w:after="0" w:afterAutospacing="0"/>
              <w:jc w:val="center"/>
              <w:rPr>
                <w:rFonts w:cs="Simplified Arabic"/>
                <w:sz w:val="20"/>
                <w:szCs w:val="20"/>
              </w:rPr>
            </w:pPr>
            <w:r w:rsidRPr="00942103">
              <w:rPr>
                <w:rFonts w:cs="Simplified Arabic"/>
                <w:b/>
                <w:bCs/>
                <w:sz w:val="20"/>
                <w:szCs w:val="20"/>
                <w:rtl/>
              </w:rPr>
              <w:t>تجربة التحقق</w:t>
            </w:r>
          </w:p>
        </w:tc>
        <w:tc>
          <w:tcPr>
            <w:tcW w:w="1828" w:type="dxa"/>
            <w:tcBorders>
              <w:top w:val="single" w:sz="2" w:space="0" w:color="auto"/>
            </w:tcBorders>
            <w:shd w:val="clear" w:color="auto" w:fill="auto"/>
            <w:vAlign w:val="center"/>
          </w:tcPr>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7.53</w:t>
            </w:r>
          </w:p>
        </w:tc>
        <w:tc>
          <w:tcPr>
            <w:tcW w:w="1828" w:type="dxa"/>
            <w:tcBorders>
              <w:top w:val="single" w:sz="2" w:space="0" w:color="auto"/>
            </w:tcBorders>
            <w:shd w:val="clear" w:color="auto" w:fill="auto"/>
            <w:vAlign w:val="center"/>
          </w:tcPr>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0.00753</w:t>
            </w:r>
          </w:p>
        </w:tc>
        <w:tc>
          <w:tcPr>
            <w:tcW w:w="1820" w:type="dxa"/>
            <w:gridSpan w:val="2"/>
            <w:tcBorders>
              <w:top w:val="single" w:sz="2" w:space="0" w:color="auto"/>
            </w:tcBorders>
            <w:shd w:val="clear" w:color="auto" w:fill="auto"/>
            <w:vAlign w:val="center"/>
          </w:tcPr>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42.46</w:t>
            </w:r>
          </w:p>
        </w:tc>
      </w:tr>
    </w:tbl>
    <w:p w:rsidR="009C2D9F" w:rsidRPr="00F656D6" w:rsidRDefault="009C2D9F" w:rsidP="009C2D9F">
      <w:pPr>
        <w:tabs>
          <w:tab w:val="left" w:pos="180"/>
          <w:tab w:val="left" w:pos="5190"/>
        </w:tabs>
        <w:autoSpaceDE w:val="0"/>
        <w:autoSpaceDN w:val="0"/>
        <w:adjustRightInd w:val="0"/>
        <w:rPr>
          <w:rFonts w:cs="Simplified Arabic" w:hint="cs"/>
          <w:b/>
          <w:bCs/>
          <w:noProof/>
          <w:sz w:val="20"/>
          <w:szCs w:val="20"/>
          <w:rtl/>
        </w:rPr>
      </w:pPr>
      <w:r>
        <w:rPr>
          <w:rFonts w:cs="Simplified Arabic"/>
          <w:b/>
          <w:bCs/>
          <w:noProof/>
          <w:sz w:val="20"/>
          <w:szCs w:val="20"/>
          <w:rtl/>
        </w:rPr>
        <w:tab/>
      </w:r>
      <w:r>
        <w:rPr>
          <w:rFonts w:cs="Simplified Arabic"/>
          <w:b/>
          <w:bCs/>
          <w:noProof/>
          <w:sz w:val="20"/>
          <w:szCs w:val="20"/>
          <w:rtl/>
        </w:rPr>
        <w:tab/>
      </w:r>
    </w:p>
    <w:p w:rsidR="005F3458" w:rsidRPr="00F656D6" w:rsidRDefault="005F3458" w:rsidP="005F3458">
      <w:pPr>
        <w:tabs>
          <w:tab w:val="left" w:pos="180"/>
          <w:tab w:val="left" w:pos="1980"/>
          <w:tab w:val="left" w:pos="3780"/>
          <w:tab w:val="left" w:pos="5580"/>
          <w:tab w:val="left" w:pos="7380"/>
          <w:tab w:val="left" w:pos="9180"/>
        </w:tabs>
        <w:autoSpaceDE w:val="0"/>
        <w:autoSpaceDN w:val="0"/>
        <w:adjustRightInd w:val="0"/>
        <w:jc w:val="center"/>
        <w:rPr>
          <w:rFonts w:cs="Simplified Arabic"/>
          <w:b/>
          <w:bCs/>
          <w:noProof/>
          <w:sz w:val="20"/>
          <w:szCs w:val="20"/>
          <w:rtl/>
        </w:rPr>
      </w:pPr>
      <w:r w:rsidRPr="00F656D6">
        <w:rPr>
          <w:rFonts w:cs="Simplified Arabic"/>
          <w:b/>
          <w:bCs/>
          <w:noProof/>
          <w:sz w:val="20"/>
          <w:szCs w:val="20"/>
          <w:rtl/>
        </w:rPr>
        <w:t>جدول رقم (</w:t>
      </w:r>
      <w:r>
        <w:rPr>
          <w:rFonts w:cs="Simplified Arabic" w:hint="cs"/>
          <w:b/>
          <w:bCs/>
          <w:noProof/>
          <w:sz w:val="20"/>
          <w:szCs w:val="20"/>
          <w:rtl/>
        </w:rPr>
        <w:t>9</w:t>
      </w:r>
      <w:r w:rsidRPr="00F656D6">
        <w:rPr>
          <w:rFonts w:cs="Simplified Arabic"/>
          <w:b/>
          <w:bCs/>
          <w:noProof/>
          <w:sz w:val="20"/>
          <w:szCs w:val="20"/>
          <w:rtl/>
        </w:rPr>
        <w:t xml:space="preserve">) يمثل المقارنة بين نتائج قيمة الخشونة </w:t>
      </w:r>
      <w:r w:rsidRPr="00F656D6">
        <w:rPr>
          <w:rFonts w:cs="Simplified Arabic"/>
          <w:b/>
          <w:bCs/>
          <w:noProof/>
          <w:sz w:val="20"/>
          <w:szCs w:val="20"/>
        </w:rPr>
        <w:t>Ra</w:t>
      </w:r>
      <w:r w:rsidRPr="00F656D6">
        <w:rPr>
          <w:rFonts w:cs="Simplified Arabic"/>
          <w:b/>
          <w:bCs/>
          <w:noProof/>
          <w:sz w:val="20"/>
          <w:szCs w:val="20"/>
          <w:rtl/>
        </w:rPr>
        <w:t xml:space="preserve"> ونسبة إشارة الضوضاء </w:t>
      </w:r>
      <w:r w:rsidRPr="00F656D6">
        <w:rPr>
          <w:rFonts w:cs="Simplified Arabic"/>
          <w:b/>
          <w:bCs/>
          <w:noProof/>
          <w:sz w:val="20"/>
          <w:szCs w:val="20"/>
        </w:rPr>
        <w:t>S/N Ratio</w:t>
      </w:r>
    </w:p>
    <w:p w:rsidR="005F3458" w:rsidRDefault="005F3458" w:rsidP="005F3458">
      <w:pPr>
        <w:jc w:val="center"/>
        <w:rPr>
          <w:rFonts w:hint="cs"/>
          <w:rtl/>
        </w:rPr>
      </w:pPr>
      <w:r w:rsidRPr="00F656D6">
        <w:rPr>
          <w:rFonts w:cs="Simplified Arabic"/>
          <w:b/>
          <w:bCs/>
          <w:noProof/>
          <w:sz w:val="20"/>
          <w:szCs w:val="20"/>
          <w:rtl/>
        </w:rPr>
        <w:t>لتجربة رقم (4) وتجربة التحقق من بارامترات التشغيل المثالية</w:t>
      </w:r>
    </w:p>
    <w:tbl>
      <w:tblPr>
        <w:tblStyle w:val="a4"/>
        <w:tblW w:w="7824" w:type="dxa"/>
        <w:jc w:val="center"/>
        <w:tblLayout w:type="fixed"/>
        <w:tblLook w:val="01E0"/>
      </w:tblPr>
      <w:tblGrid>
        <w:gridCol w:w="1334"/>
        <w:gridCol w:w="6490"/>
      </w:tblGrid>
      <w:tr w:rsidR="009C2D9F" w:rsidRPr="00F656D6">
        <w:trPr>
          <w:jc w:val="center"/>
        </w:trPr>
        <w:tc>
          <w:tcPr>
            <w:tcW w:w="1334" w:type="dxa"/>
            <w:tcBorders>
              <w:top w:val="single" w:sz="4" w:space="0" w:color="auto"/>
              <w:left w:val="single" w:sz="4" w:space="0" w:color="auto"/>
              <w:bottom w:val="single" w:sz="4" w:space="0" w:color="auto"/>
              <w:right w:val="single" w:sz="4" w:space="0" w:color="auto"/>
            </w:tcBorders>
            <w:vAlign w:val="center"/>
          </w:tcPr>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Ra</w:t>
            </w:r>
          </w:p>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 xml:space="preserve">17.20 </w:t>
            </w:r>
            <w:r w:rsidRPr="00942103">
              <w:rPr>
                <w:rFonts w:ascii="Arial" w:hAnsi="Arial" w:cs="Simplified Arabic"/>
                <w:b/>
                <w:bCs/>
                <w:sz w:val="20"/>
                <w:szCs w:val="20"/>
              </w:rPr>
              <w:sym w:font="Symbol" w:char="F06D"/>
            </w:r>
            <w:r w:rsidRPr="00942103">
              <w:rPr>
                <w:rFonts w:ascii="Arial" w:hAnsi="Arial" w:cs="Simplified Arabic"/>
                <w:b/>
                <w:bCs/>
                <w:sz w:val="20"/>
                <w:szCs w:val="20"/>
              </w:rPr>
              <w:t>m</w:t>
            </w:r>
          </w:p>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S/N</w:t>
            </w:r>
          </w:p>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35.29</w:t>
            </w:r>
          </w:p>
        </w:tc>
        <w:tc>
          <w:tcPr>
            <w:tcW w:w="6490" w:type="dxa"/>
            <w:tcBorders>
              <w:top w:val="single" w:sz="4" w:space="0" w:color="auto"/>
              <w:left w:val="single" w:sz="4" w:space="0" w:color="auto"/>
              <w:bottom w:val="single" w:sz="4" w:space="0" w:color="auto"/>
              <w:right w:val="single" w:sz="4" w:space="0" w:color="auto"/>
            </w:tcBorders>
          </w:tcPr>
          <w:p w:rsidR="009C2D9F" w:rsidRPr="00942103" w:rsidRDefault="009C2D9F" w:rsidP="005016AE">
            <w:pPr>
              <w:pStyle w:val="a3"/>
              <w:bidi/>
              <w:spacing w:before="0" w:beforeAutospacing="0" w:after="0" w:afterAutospacing="0"/>
              <w:ind w:right="120"/>
              <w:rPr>
                <w:rFonts w:cs="Simplified Arabic"/>
                <w:b/>
                <w:bCs/>
                <w:sz w:val="20"/>
                <w:szCs w:val="20"/>
                <w:rtl/>
              </w:rPr>
            </w:pPr>
            <w:r w:rsidRPr="00942103">
              <w:rPr>
                <w:rFonts w:cs="Simplified Arabic"/>
                <w:b/>
                <w:bCs/>
                <w:sz w:val="20"/>
                <w:szCs w:val="20"/>
                <w:rtl/>
              </w:rPr>
              <w:t>عوامل السيطرة للتجربة رقم (4)</w:t>
            </w:r>
          </w:p>
          <w:p w:rsidR="009C2D9F" w:rsidRPr="00942103" w:rsidRDefault="009C2D9F" w:rsidP="005016AE">
            <w:pPr>
              <w:pStyle w:val="a3"/>
              <w:bidi/>
              <w:spacing w:before="0" w:beforeAutospacing="0" w:after="0" w:afterAutospacing="0"/>
              <w:ind w:right="120"/>
              <w:rPr>
                <w:rFonts w:cs="Simplified Arabic"/>
                <w:b/>
                <w:bCs/>
                <w:sz w:val="20"/>
                <w:szCs w:val="20"/>
              </w:rPr>
            </w:pPr>
            <w:r w:rsidRPr="00942103">
              <w:rPr>
                <w:rFonts w:cs="Simplified Arabic"/>
                <w:b/>
                <w:bCs/>
                <w:sz w:val="20"/>
                <w:szCs w:val="20"/>
                <w:rtl/>
              </w:rPr>
              <w:t>عدد دورات ظرف المخرطة(630 د/د)، التغذية (0.1 ملم/د), عمق القطع (1 ملم)، سائل التبريد (جاف)، زاوية الجرف ( ْ0)، والزاوية المقابلة ( ْ45).</w:t>
            </w:r>
          </w:p>
        </w:tc>
      </w:tr>
      <w:tr w:rsidR="009C2D9F" w:rsidRPr="00F656D6">
        <w:trPr>
          <w:jc w:val="center"/>
        </w:trPr>
        <w:tc>
          <w:tcPr>
            <w:tcW w:w="1334" w:type="dxa"/>
            <w:tcBorders>
              <w:top w:val="single" w:sz="4" w:space="0" w:color="auto"/>
              <w:left w:val="single" w:sz="4" w:space="0" w:color="auto"/>
              <w:bottom w:val="single" w:sz="4" w:space="0" w:color="auto"/>
              <w:right w:val="single" w:sz="4" w:space="0" w:color="auto"/>
            </w:tcBorders>
            <w:vAlign w:val="center"/>
          </w:tcPr>
          <w:p w:rsidR="009C2D9F" w:rsidRPr="00942103" w:rsidRDefault="009C2D9F" w:rsidP="003E681A">
            <w:pPr>
              <w:bidi w:val="0"/>
              <w:spacing w:line="20" w:lineRule="atLeast"/>
              <w:jc w:val="center"/>
              <w:rPr>
                <w:rFonts w:ascii="Arial" w:hAnsi="Arial" w:cs="Simplified Arabic"/>
                <w:b/>
                <w:bCs/>
                <w:sz w:val="20"/>
                <w:szCs w:val="20"/>
              </w:rPr>
            </w:pPr>
            <w:r w:rsidRPr="00942103">
              <w:rPr>
                <w:rFonts w:ascii="Arial" w:hAnsi="Arial" w:cs="Simplified Arabic"/>
                <w:b/>
                <w:bCs/>
                <w:sz w:val="20"/>
                <w:szCs w:val="20"/>
              </w:rPr>
              <w:t>Ra</w:t>
            </w:r>
          </w:p>
          <w:p w:rsidR="009C2D9F" w:rsidRPr="00942103" w:rsidRDefault="009C2D9F" w:rsidP="003E681A">
            <w:pPr>
              <w:pStyle w:val="a3"/>
              <w:spacing w:before="0" w:beforeAutospacing="0" w:after="0" w:afterAutospacing="0" w:line="20" w:lineRule="atLeast"/>
              <w:jc w:val="center"/>
              <w:rPr>
                <w:rFonts w:ascii="Arial" w:hAnsi="Arial" w:cs="Simplified Arabic"/>
                <w:b/>
                <w:bCs/>
                <w:sz w:val="20"/>
                <w:szCs w:val="20"/>
              </w:rPr>
            </w:pPr>
            <w:r w:rsidRPr="00942103">
              <w:rPr>
                <w:rFonts w:ascii="Arial" w:hAnsi="Arial" w:cs="Simplified Arabic"/>
                <w:b/>
                <w:bCs/>
                <w:sz w:val="20"/>
                <w:szCs w:val="20"/>
              </w:rPr>
              <w:t>7.</w:t>
            </w:r>
            <w:r w:rsidRPr="00942103">
              <w:rPr>
                <w:rFonts w:ascii="Arial" w:hAnsi="Arial" w:cs="Simplified Arabic"/>
                <w:b/>
                <w:bCs/>
                <w:sz w:val="20"/>
                <w:szCs w:val="20"/>
                <w:rtl/>
              </w:rPr>
              <w:t>53</w:t>
            </w:r>
            <w:r w:rsidRPr="00942103">
              <w:rPr>
                <w:rFonts w:ascii="Arial" w:hAnsi="Arial" w:cs="Simplified Arabic"/>
                <w:b/>
                <w:bCs/>
                <w:sz w:val="20"/>
                <w:szCs w:val="20"/>
              </w:rPr>
              <w:t xml:space="preserve"> </w:t>
            </w:r>
            <w:r w:rsidRPr="00942103">
              <w:rPr>
                <w:rFonts w:ascii="Arial" w:hAnsi="Arial" w:cs="Simplified Arabic"/>
                <w:b/>
                <w:bCs/>
                <w:sz w:val="20"/>
                <w:szCs w:val="20"/>
              </w:rPr>
              <w:sym w:font="Symbol" w:char="F06D"/>
            </w:r>
            <w:r w:rsidRPr="00942103">
              <w:rPr>
                <w:rFonts w:ascii="Arial" w:hAnsi="Arial" w:cs="Simplified Arabic"/>
                <w:b/>
                <w:bCs/>
                <w:sz w:val="20"/>
                <w:szCs w:val="20"/>
              </w:rPr>
              <w:t>m</w:t>
            </w:r>
          </w:p>
          <w:p w:rsidR="009C2D9F" w:rsidRPr="00942103" w:rsidRDefault="009C2D9F" w:rsidP="003E681A">
            <w:pPr>
              <w:pStyle w:val="a3"/>
              <w:spacing w:before="0" w:beforeAutospacing="0" w:after="0" w:afterAutospacing="0" w:line="20" w:lineRule="atLeast"/>
              <w:jc w:val="center"/>
              <w:rPr>
                <w:rFonts w:ascii="Arial" w:hAnsi="Arial" w:cs="Simplified Arabic"/>
                <w:b/>
                <w:bCs/>
                <w:sz w:val="20"/>
                <w:szCs w:val="20"/>
              </w:rPr>
            </w:pPr>
            <w:r w:rsidRPr="00942103">
              <w:rPr>
                <w:rFonts w:ascii="Arial" w:hAnsi="Arial" w:cs="Simplified Arabic"/>
                <w:b/>
                <w:bCs/>
                <w:sz w:val="20"/>
                <w:szCs w:val="20"/>
              </w:rPr>
              <w:t>S/N</w:t>
            </w:r>
          </w:p>
          <w:p w:rsidR="009C2D9F" w:rsidRPr="00942103" w:rsidRDefault="009C2D9F" w:rsidP="003E681A">
            <w:pPr>
              <w:bidi w:val="0"/>
              <w:jc w:val="center"/>
              <w:rPr>
                <w:rFonts w:ascii="Arial" w:hAnsi="Arial" w:cs="Simplified Arabic"/>
                <w:b/>
                <w:bCs/>
                <w:sz w:val="20"/>
                <w:szCs w:val="20"/>
              </w:rPr>
            </w:pPr>
            <w:r w:rsidRPr="00942103">
              <w:rPr>
                <w:rFonts w:ascii="Arial" w:hAnsi="Arial" w:cs="Simplified Arabic"/>
                <w:b/>
                <w:bCs/>
                <w:sz w:val="20"/>
                <w:szCs w:val="20"/>
              </w:rPr>
              <w:t>42.46</w:t>
            </w:r>
          </w:p>
        </w:tc>
        <w:tc>
          <w:tcPr>
            <w:tcW w:w="6490" w:type="dxa"/>
            <w:tcBorders>
              <w:top w:val="single" w:sz="4" w:space="0" w:color="auto"/>
              <w:left w:val="single" w:sz="4" w:space="0" w:color="auto"/>
              <w:bottom w:val="single" w:sz="4" w:space="0" w:color="auto"/>
              <w:right w:val="single" w:sz="4" w:space="0" w:color="auto"/>
            </w:tcBorders>
          </w:tcPr>
          <w:p w:rsidR="009C2D9F" w:rsidRPr="00942103" w:rsidRDefault="009C2D9F" w:rsidP="005016AE">
            <w:pPr>
              <w:pStyle w:val="a3"/>
              <w:spacing w:before="0" w:beforeAutospacing="0" w:after="0" w:afterAutospacing="0"/>
              <w:jc w:val="right"/>
              <w:rPr>
                <w:rFonts w:cs="Simplified Arabic"/>
                <w:sz w:val="20"/>
                <w:szCs w:val="20"/>
              </w:rPr>
            </w:pPr>
            <w:r w:rsidRPr="00942103">
              <w:rPr>
                <w:rFonts w:cs="Simplified Arabic"/>
                <w:b/>
                <w:bCs/>
                <w:sz w:val="20"/>
                <w:szCs w:val="20"/>
                <w:rtl/>
              </w:rPr>
              <w:t xml:space="preserve">عوامل السيطرة لتجربة التحقق من بارامترات التشغيل المثالية لهذه المخرطة. </w:t>
            </w:r>
          </w:p>
          <w:p w:rsidR="009C2D9F" w:rsidRPr="00942103" w:rsidRDefault="009C2D9F" w:rsidP="005016AE">
            <w:pPr>
              <w:pStyle w:val="a3"/>
              <w:spacing w:before="0" w:beforeAutospacing="0" w:after="0" w:afterAutospacing="0"/>
              <w:jc w:val="right"/>
              <w:rPr>
                <w:rFonts w:cs="Simplified Arabic"/>
                <w:b/>
                <w:bCs/>
                <w:sz w:val="20"/>
                <w:szCs w:val="20"/>
              </w:rPr>
            </w:pPr>
            <w:r w:rsidRPr="00942103">
              <w:rPr>
                <w:rFonts w:cs="Simplified Arabic"/>
                <w:b/>
                <w:bCs/>
                <w:sz w:val="20"/>
                <w:szCs w:val="20"/>
                <w:rtl/>
              </w:rPr>
              <w:t>عدد دورات ظرف المخرطة(630 د/د)، التغذية (0.05 ملم/د), عمق القطع (1 ملم)، سائل التبريد (جاف)، زاوية الجرف ( ْ0)، والزاوية المقابلة ( ْ45).</w:t>
            </w:r>
          </w:p>
        </w:tc>
      </w:tr>
    </w:tbl>
    <w:p w:rsidR="009C2D9F" w:rsidRPr="00F656D6" w:rsidRDefault="009C2D9F" w:rsidP="009C2D9F">
      <w:pPr>
        <w:pStyle w:val="a3"/>
        <w:spacing w:before="0" w:beforeAutospacing="0" w:after="0" w:afterAutospacing="0" w:line="360" w:lineRule="auto"/>
        <w:jc w:val="right"/>
        <w:rPr>
          <w:rFonts w:cs="Simplified Arabic"/>
        </w:rPr>
      </w:pPr>
    </w:p>
    <w:p w:rsidR="009C2D9F" w:rsidRPr="00FA2EC8" w:rsidRDefault="009C2D9F" w:rsidP="009C2D9F">
      <w:pPr>
        <w:spacing w:line="24" w:lineRule="atLeast"/>
        <w:ind w:left="432"/>
        <w:jc w:val="lowKashida"/>
        <w:rPr>
          <w:rFonts w:cs="Simplified Arabic" w:hint="cs"/>
          <w:b/>
          <w:bCs/>
          <w:sz w:val="28"/>
          <w:szCs w:val="28"/>
          <w:rtl/>
        </w:rPr>
      </w:pPr>
      <w:r w:rsidRPr="00FA2EC8">
        <w:rPr>
          <w:rFonts w:cs="Simplified Arabic" w:hint="cs"/>
          <w:b/>
          <w:bCs/>
          <w:sz w:val="28"/>
          <w:szCs w:val="28"/>
          <w:rtl/>
        </w:rPr>
        <w:t>الاستنتاجات</w:t>
      </w:r>
    </w:p>
    <w:p w:rsidR="009C2D9F" w:rsidRPr="00A27249" w:rsidRDefault="009C2D9F" w:rsidP="009C2D9F">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t>أن أهم العوامل المؤثرة على جودة التشطيب هي</w:t>
      </w:r>
      <w:r w:rsidRPr="00A27249">
        <w:rPr>
          <w:rFonts w:cs="Simplified Arabic" w:hint="cs"/>
          <w:sz w:val="28"/>
          <w:szCs w:val="28"/>
          <w:rtl/>
        </w:rPr>
        <w:t xml:space="preserve"> </w:t>
      </w:r>
      <w:r w:rsidRPr="00A27249">
        <w:rPr>
          <w:rFonts w:cs="Simplified Arabic"/>
          <w:sz w:val="28"/>
          <w:szCs w:val="28"/>
          <w:rtl/>
        </w:rPr>
        <w:t xml:space="preserve"> ( المعدن والشكل الهندسي لعدة القطع، زوايا القطع، سوائل التبريد، سرعة القطع، التغذية، عمق القطع)، حيث تعتبر كل عوامل التشغيل مجتمعة مشتركة في النتيجة التي يخرج عليها السطح بعد الانتهاء من عملية القطع ( بغض النظر عن مدى التأثير لكل عامل على حدة ) فكلما كانت هذه العوامل أو أكبر عدد منها على درجة عالية من الكفاءة كلما ارتفعت جودة السطح الناتج.</w:t>
      </w:r>
    </w:p>
    <w:p w:rsidR="009C2D9F" w:rsidRPr="00A27249" w:rsidRDefault="009C2D9F" w:rsidP="00C8420E">
      <w:pPr>
        <w:numPr>
          <w:ilvl w:val="1"/>
          <w:numId w:val="6"/>
        </w:numPr>
        <w:tabs>
          <w:tab w:val="clear" w:pos="1080"/>
          <w:tab w:val="num" w:pos="432"/>
        </w:tabs>
        <w:spacing w:line="24" w:lineRule="atLeast"/>
        <w:ind w:left="432" w:hanging="432"/>
        <w:jc w:val="lowKashida"/>
        <w:rPr>
          <w:rFonts w:cs="Simplified Arabic" w:hint="cs"/>
          <w:sz w:val="28"/>
          <w:szCs w:val="28"/>
          <w:rtl/>
        </w:rPr>
      </w:pPr>
      <w:r w:rsidRPr="00A27249">
        <w:rPr>
          <w:rFonts w:cs="Simplified Arabic"/>
          <w:sz w:val="28"/>
          <w:szCs w:val="28"/>
          <w:rtl/>
        </w:rPr>
        <w:t xml:space="preserve">تحسين معدل الإنتاج أثناء البحث والتطوير وكذلك تحصلنا على متوسط الخشونة </w:t>
      </w:r>
      <w:r w:rsidR="00C8420E">
        <w:rPr>
          <w:rFonts w:cs="Simplified Arabic" w:hint="cs"/>
          <w:sz w:val="28"/>
          <w:szCs w:val="28"/>
          <w:rtl/>
        </w:rPr>
        <w:t xml:space="preserve">             </w:t>
      </w:r>
      <w:r w:rsidRPr="00A27249">
        <w:rPr>
          <w:rFonts w:cs="Simplified Arabic"/>
          <w:sz w:val="28"/>
          <w:szCs w:val="28"/>
          <w:rtl/>
        </w:rPr>
        <w:t xml:space="preserve"> </w:t>
      </w:r>
      <w:r w:rsidRPr="00A27249">
        <w:rPr>
          <w:rFonts w:cs="Simplified Arabic"/>
          <w:sz w:val="28"/>
          <w:szCs w:val="28"/>
        </w:rPr>
        <w:t xml:space="preserve">Ra =7.53 </w:t>
      </w:r>
      <w:r w:rsidRPr="00A27249">
        <w:rPr>
          <w:rFonts w:cs="Simplified Arabic"/>
          <w:sz w:val="28"/>
          <w:szCs w:val="28"/>
        </w:rPr>
        <w:sym w:font="Symbol" w:char="F06D"/>
      </w:r>
      <w:r w:rsidRPr="00A27249">
        <w:rPr>
          <w:rFonts w:cs="Simplified Arabic"/>
          <w:sz w:val="28"/>
          <w:szCs w:val="28"/>
        </w:rPr>
        <w:t>m</w:t>
      </w:r>
    </w:p>
    <w:p w:rsidR="003E681A" w:rsidRPr="00A27249" w:rsidRDefault="003E681A" w:rsidP="003E681A">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lastRenderedPageBreak/>
        <w:t xml:space="preserve">إنتاج منتجات عالية الجودة بسرعة وبكلفة منخفضة. </w:t>
      </w:r>
    </w:p>
    <w:p w:rsidR="003E681A" w:rsidRPr="00A27249" w:rsidRDefault="003E681A" w:rsidP="003E681A">
      <w:pPr>
        <w:numPr>
          <w:ilvl w:val="1"/>
          <w:numId w:val="6"/>
        </w:numPr>
        <w:tabs>
          <w:tab w:val="clear" w:pos="1080"/>
          <w:tab w:val="num" w:pos="432"/>
        </w:tabs>
        <w:spacing w:line="24" w:lineRule="atLeast"/>
        <w:ind w:left="432" w:hanging="432"/>
        <w:jc w:val="lowKashida"/>
        <w:rPr>
          <w:rFonts w:cs="Simplified Arabic"/>
          <w:sz w:val="28"/>
          <w:szCs w:val="28"/>
          <w:rtl/>
        </w:rPr>
      </w:pPr>
      <w:r w:rsidRPr="00A27249">
        <w:rPr>
          <w:rFonts w:cs="Simplified Arabic"/>
          <w:sz w:val="28"/>
          <w:szCs w:val="28"/>
          <w:rtl/>
        </w:rPr>
        <w:t>تحسين النوعية للمنتجات وذلك بتقليل تأثير الانحرافات بدون إزالة المسببات بسبب ( صعوبتها أو أيضاً عوامل مكلفة للسيطرة عليها،غالية الثمن).</w:t>
      </w:r>
    </w:p>
    <w:p w:rsidR="003E681A" w:rsidRPr="00A27249" w:rsidRDefault="003E681A" w:rsidP="003E681A">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t>النتيجة النهائية لتصميم تاجيوشي المتين هو تصميم منتج له حساسية دنيا إلى الإختلافات في العوامل الخارجة عن السيطرة.</w:t>
      </w:r>
    </w:p>
    <w:p w:rsidR="003E681A" w:rsidRPr="00A27249" w:rsidRDefault="003E681A" w:rsidP="00D115F8">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t xml:space="preserve">تحصلنا على أفضل تجربة وهي تجربة رقم (4) من ناحية متوسط الخشونة </w:t>
      </w:r>
      <w:r w:rsidRPr="00A27249">
        <w:rPr>
          <w:rFonts w:cs="Simplified Arabic"/>
          <w:sz w:val="28"/>
          <w:szCs w:val="28"/>
        </w:rPr>
        <w:t xml:space="preserve">Ra =17.2 </w:t>
      </w:r>
      <w:r w:rsidRPr="00A27249">
        <w:rPr>
          <w:rFonts w:cs="Simplified Arabic"/>
          <w:sz w:val="28"/>
          <w:szCs w:val="28"/>
        </w:rPr>
        <w:sym w:font="Symbol" w:char="F06D"/>
      </w:r>
      <w:r w:rsidRPr="00A27249">
        <w:rPr>
          <w:rFonts w:cs="Simplified Arabic"/>
          <w:sz w:val="28"/>
          <w:szCs w:val="28"/>
        </w:rPr>
        <w:t>m</w:t>
      </w:r>
      <w:r w:rsidRPr="00A27249">
        <w:rPr>
          <w:rFonts w:cs="Simplified Arabic"/>
          <w:sz w:val="28"/>
          <w:szCs w:val="28"/>
          <w:rtl/>
        </w:rPr>
        <w:t xml:space="preserve"> و مقدار نسبة إشارة الضوضاء </w:t>
      </w:r>
      <w:r w:rsidRPr="00A27249">
        <w:rPr>
          <w:rFonts w:cs="Simplified Arabic"/>
          <w:sz w:val="28"/>
          <w:szCs w:val="28"/>
        </w:rPr>
        <w:t xml:space="preserve">S/N Ratio = 35.29 </w:t>
      </w:r>
      <w:r w:rsidRPr="00A27249">
        <w:rPr>
          <w:rFonts w:cs="Simplified Arabic"/>
          <w:sz w:val="28"/>
          <w:szCs w:val="28"/>
          <w:rtl/>
        </w:rPr>
        <w:t xml:space="preserve"> من بين (18) تجربة التي أجريت.</w:t>
      </w:r>
    </w:p>
    <w:p w:rsidR="003E681A" w:rsidRPr="00A27249" w:rsidRDefault="003E681A" w:rsidP="003E681A">
      <w:pPr>
        <w:rPr>
          <w:rFonts w:cs="Simplified Arabic" w:hint="cs"/>
          <w:sz w:val="28"/>
          <w:szCs w:val="28"/>
          <w:rtl/>
        </w:rPr>
      </w:pPr>
      <w:r w:rsidRPr="00A27249">
        <w:rPr>
          <w:rFonts w:cs="Simplified Arabic"/>
          <w:sz w:val="28"/>
          <w:szCs w:val="28"/>
          <w:rtl/>
        </w:rPr>
        <w:t>بعد فصل كل عامل سيطرة بمفردهِ وأخذ متوسط القيم لكل عامل بمفرده وأخذ متوسط المتوسطات لجميع العوامل، حصلنا على عوامل السيطرة المثالية، والتي هي عدد دورات ظرف المخرطة(630 د/د)، التغذية (0.05 ملم/د), عمق القطع (1 ملم)، سائل التبريد (جاف)، زاوية الجرف ( ْ0)، والزاوية المقابلة ( ْ45).</w:t>
      </w:r>
    </w:p>
    <w:p w:rsidR="003E681A" w:rsidRPr="00A27249" w:rsidRDefault="003E681A" w:rsidP="003E681A">
      <w:pPr>
        <w:numPr>
          <w:ilvl w:val="1"/>
          <w:numId w:val="6"/>
        </w:numPr>
        <w:tabs>
          <w:tab w:val="clear" w:pos="1080"/>
          <w:tab w:val="num" w:pos="432"/>
        </w:tabs>
        <w:spacing w:line="24" w:lineRule="atLeast"/>
        <w:ind w:left="432" w:hanging="432"/>
        <w:jc w:val="lowKashida"/>
        <w:rPr>
          <w:rFonts w:cs="Simplified Arabic"/>
          <w:sz w:val="28"/>
          <w:szCs w:val="28"/>
        </w:rPr>
      </w:pPr>
      <w:r w:rsidRPr="00A27249">
        <w:rPr>
          <w:rFonts w:cs="Simplified Arabic"/>
          <w:sz w:val="28"/>
          <w:szCs w:val="28"/>
          <w:rtl/>
        </w:rPr>
        <w:t xml:space="preserve">و مقدار نسبة إشارة الضوضاء </w:t>
      </w:r>
      <w:r w:rsidRPr="00A27249">
        <w:rPr>
          <w:rFonts w:cs="Simplified Arabic"/>
          <w:sz w:val="28"/>
          <w:szCs w:val="28"/>
        </w:rPr>
        <w:t>S/N Ratio = 42.46</w:t>
      </w:r>
      <w:r w:rsidRPr="00A27249">
        <w:rPr>
          <w:rFonts w:cs="Simplified Arabic"/>
          <w:sz w:val="28"/>
          <w:szCs w:val="28"/>
          <w:rtl/>
        </w:rPr>
        <w:t>.</w:t>
      </w:r>
    </w:p>
    <w:p w:rsidR="003E681A" w:rsidRDefault="003E681A" w:rsidP="003E681A">
      <w:pPr>
        <w:numPr>
          <w:ilvl w:val="1"/>
          <w:numId w:val="6"/>
        </w:numPr>
        <w:tabs>
          <w:tab w:val="clear" w:pos="1080"/>
          <w:tab w:val="num" w:pos="432"/>
        </w:tabs>
        <w:spacing w:line="24" w:lineRule="atLeast"/>
        <w:ind w:left="432" w:hanging="432"/>
        <w:jc w:val="lowKashida"/>
        <w:rPr>
          <w:rFonts w:cs="Simplified Arabic" w:hint="cs"/>
          <w:sz w:val="28"/>
          <w:szCs w:val="28"/>
        </w:rPr>
      </w:pPr>
      <w:r w:rsidRPr="00A27249">
        <w:rPr>
          <w:rFonts w:cs="Simplified Arabic"/>
          <w:sz w:val="28"/>
          <w:szCs w:val="28"/>
          <w:rtl/>
        </w:rPr>
        <w:t xml:space="preserve">تم تحسين متوسط الخشونة </w:t>
      </w:r>
      <w:r w:rsidRPr="00A27249">
        <w:rPr>
          <w:rFonts w:cs="Simplified Arabic"/>
          <w:sz w:val="28"/>
          <w:szCs w:val="28"/>
        </w:rPr>
        <w:t>Ra</w:t>
      </w:r>
      <w:r w:rsidRPr="00A27249">
        <w:rPr>
          <w:rFonts w:cs="Simplified Arabic"/>
          <w:sz w:val="28"/>
          <w:szCs w:val="28"/>
          <w:rtl/>
        </w:rPr>
        <w:t xml:space="preserve"> بمقدار 56.22%، و تحسين قيمة نسبة الإشارة الضوضاء بمقدار 20.31%، عن تجربة رقم 4 التي هي أفضل تجربة من بين 18 تجربة التي أجريت للحصول على البارامترات المثالية.</w:t>
      </w:r>
    </w:p>
    <w:p w:rsidR="008E74F8" w:rsidRDefault="008E74F8"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rPr>
      </w:pPr>
    </w:p>
    <w:p w:rsidR="00F95E64" w:rsidRDefault="00F95E64" w:rsidP="008E74F8">
      <w:pPr>
        <w:spacing w:line="24" w:lineRule="atLeast"/>
        <w:jc w:val="lowKashida"/>
        <w:rPr>
          <w:rFonts w:cs="Simplified Arabic" w:hint="cs"/>
          <w:sz w:val="28"/>
          <w:szCs w:val="28"/>
          <w:rtl/>
          <w:lang w:bidi="ar-LY"/>
        </w:rPr>
      </w:pPr>
    </w:p>
    <w:p w:rsidR="00F95E64" w:rsidRPr="00A27249" w:rsidRDefault="00F95E64" w:rsidP="008E74F8">
      <w:pPr>
        <w:spacing w:line="24" w:lineRule="atLeast"/>
        <w:jc w:val="lowKashida"/>
        <w:rPr>
          <w:rFonts w:cs="Simplified Arabic" w:hint="cs"/>
          <w:sz w:val="28"/>
          <w:szCs w:val="28"/>
        </w:rPr>
      </w:pPr>
    </w:p>
    <w:p w:rsidR="003E681A" w:rsidRDefault="003E681A" w:rsidP="003E681A">
      <w:pPr>
        <w:spacing w:line="24" w:lineRule="atLeast"/>
        <w:ind w:left="432"/>
        <w:jc w:val="lowKashida"/>
        <w:rPr>
          <w:rFonts w:hint="cs"/>
          <w:b/>
          <w:bCs/>
          <w:rtl/>
        </w:rPr>
      </w:pPr>
    </w:p>
    <w:p w:rsidR="003E681A" w:rsidRPr="008E74F8" w:rsidRDefault="003E681A" w:rsidP="003E681A">
      <w:pPr>
        <w:spacing w:line="24" w:lineRule="atLeast"/>
        <w:ind w:left="432"/>
        <w:jc w:val="lowKashida"/>
        <w:rPr>
          <w:rFonts w:cs="Simplified Arabic"/>
          <w:b/>
          <w:bCs/>
          <w:sz w:val="22"/>
          <w:szCs w:val="22"/>
          <w:rtl/>
        </w:rPr>
      </w:pPr>
      <w:r w:rsidRPr="008E74F8">
        <w:rPr>
          <w:rFonts w:cs="Simplified Arabic"/>
          <w:b/>
          <w:bCs/>
          <w:sz w:val="22"/>
          <w:szCs w:val="22"/>
          <w:rtl/>
        </w:rPr>
        <w:t>المصـادر</w:t>
      </w:r>
    </w:p>
    <w:p w:rsidR="003E681A" w:rsidRPr="00A27249" w:rsidRDefault="003E681A" w:rsidP="003E681A">
      <w:pPr>
        <w:spacing w:line="24" w:lineRule="atLeast"/>
        <w:rPr>
          <w:rFonts w:cs="Simplified Arabic" w:hint="cs"/>
          <w:sz w:val="22"/>
          <w:szCs w:val="22"/>
          <w:rtl/>
        </w:rPr>
      </w:pPr>
    </w:p>
    <w:p w:rsidR="003E681A" w:rsidRPr="00A27249" w:rsidRDefault="003E681A" w:rsidP="003E681A">
      <w:pPr>
        <w:numPr>
          <w:ilvl w:val="0"/>
          <w:numId w:val="7"/>
        </w:numPr>
        <w:bidi w:val="0"/>
        <w:spacing w:line="360" w:lineRule="auto"/>
        <w:jc w:val="lowKashida"/>
        <w:rPr>
          <w:rFonts w:cs="Simplified Arabic"/>
          <w:sz w:val="22"/>
          <w:szCs w:val="22"/>
        </w:rPr>
      </w:pPr>
      <w:r w:rsidRPr="00A27249">
        <w:rPr>
          <w:rFonts w:cs="Simplified Arabic"/>
          <w:sz w:val="22"/>
          <w:szCs w:val="22"/>
        </w:rPr>
        <w:t>William Y. fowlkes.  Et al "Engineering Methods for Robust Production Design" using taguchi Methods in Technology and Product Development, Copyright © 1995 by Addison-Wesley Puplishing Company</w:t>
      </w:r>
    </w:p>
    <w:p w:rsidR="003E681A" w:rsidRPr="00A27249" w:rsidRDefault="003E681A" w:rsidP="003E681A">
      <w:pPr>
        <w:numPr>
          <w:ilvl w:val="0"/>
          <w:numId w:val="7"/>
        </w:numPr>
        <w:bidi w:val="0"/>
        <w:spacing w:line="360" w:lineRule="auto"/>
        <w:jc w:val="lowKashida"/>
        <w:rPr>
          <w:rFonts w:cs="Simplified Arabic"/>
          <w:sz w:val="22"/>
          <w:szCs w:val="22"/>
        </w:rPr>
      </w:pPr>
      <w:smartTag w:uri="urn:schemas-microsoft-com:office:smarttags" w:element="City">
        <w:smartTag w:uri="urn:schemas-microsoft-com:office:smarttags" w:element="place">
          <w:r w:rsidRPr="00A27249">
            <w:rPr>
              <w:rFonts w:cs="Simplified Arabic"/>
              <w:sz w:val="22"/>
              <w:szCs w:val="22"/>
            </w:rPr>
            <w:t>Antony</w:t>
          </w:r>
        </w:smartTag>
      </w:smartTag>
      <w:r w:rsidRPr="00A27249">
        <w:rPr>
          <w:rFonts w:cs="Simplified Arabic"/>
          <w:sz w:val="22"/>
          <w:szCs w:val="22"/>
        </w:rPr>
        <w:t>. J., et al "Teaching the Taguchi method to industrial</w:t>
      </w:r>
      <w:r w:rsidRPr="00A27249">
        <w:rPr>
          <w:rFonts w:cs="Simplified Arabic"/>
          <w:sz w:val="22"/>
          <w:szCs w:val="22"/>
          <w:rtl/>
        </w:rPr>
        <w:t xml:space="preserve"> </w:t>
      </w:r>
      <w:r w:rsidRPr="00A27249">
        <w:rPr>
          <w:rFonts w:cs="Simplified Arabic"/>
          <w:sz w:val="22"/>
          <w:szCs w:val="22"/>
        </w:rPr>
        <w:t xml:space="preserve">engineers," Volume 50 Number 4 2001 pp, 141-149, </w:t>
      </w:r>
      <w:hyperlink r:id="rId15" w:history="1">
        <w:r w:rsidRPr="00A27249">
          <w:rPr>
            <w:rFonts w:cs="Simplified Arabic"/>
            <w:sz w:val="22"/>
            <w:szCs w:val="22"/>
          </w:rPr>
          <w:t>www.caledonian.ac.uk</w:t>
        </w:r>
      </w:hyperlink>
      <w:r w:rsidRPr="00A27249">
        <w:rPr>
          <w:rFonts w:cs="Simplified Arabic"/>
          <w:sz w:val="22"/>
          <w:szCs w:val="22"/>
        </w:rPr>
        <w:t xml:space="preserve">.com/ </w:t>
      </w:r>
      <w:smartTag w:uri="urn:schemas-microsoft-com:office:smarttags" w:element="PlaceType">
        <w:r w:rsidRPr="00A27249">
          <w:rPr>
            <w:rFonts w:cs="Simplified Arabic"/>
            <w:sz w:val="22"/>
            <w:szCs w:val="22"/>
          </w:rPr>
          <w:t>University</w:t>
        </w:r>
      </w:smartTag>
      <w:r w:rsidRPr="00A27249">
        <w:rPr>
          <w:rFonts w:cs="Simplified Arabic"/>
          <w:sz w:val="22"/>
          <w:szCs w:val="22"/>
        </w:rPr>
        <w:t xml:space="preserve"> of </w:t>
      </w:r>
      <w:smartTag w:uri="urn:schemas-microsoft-com:office:smarttags" w:element="PlaceName">
        <w:r w:rsidRPr="00A27249">
          <w:rPr>
            <w:rFonts w:cs="Simplified Arabic"/>
            <w:sz w:val="22"/>
            <w:szCs w:val="22"/>
          </w:rPr>
          <w:t>Warwick</w:t>
        </w:r>
      </w:smartTag>
      <w:r w:rsidRPr="00A27249">
        <w:rPr>
          <w:rFonts w:cs="Simplified Arabic"/>
          <w:sz w:val="22"/>
          <w:szCs w:val="22"/>
        </w:rPr>
        <w:t>,</w:t>
      </w:r>
      <w:smartTag w:uri="urn:schemas-microsoft-com:office:smarttags" w:element="place">
        <w:smartTag w:uri="urn:schemas-microsoft-com:office:smarttags" w:element="City">
          <w:r w:rsidRPr="00A27249">
            <w:rPr>
              <w:rFonts w:cs="Simplified Arabic"/>
              <w:sz w:val="22"/>
              <w:szCs w:val="22"/>
            </w:rPr>
            <w:t>Coventry</w:t>
          </w:r>
        </w:smartTag>
        <w:r w:rsidRPr="00A27249">
          <w:rPr>
            <w:rFonts w:cs="Simplified Arabic"/>
            <w:sz w:val="22"/>
            <w:szCs w:val="22"/>
          </w:rPr>
          <w:t xml:space="preserve">, </w:t>
        </w:r>
        <w:smartTag w:uri="urn:schemas-microsoft-com:office:smarttags" w:element="country-region">
          <w:r w:rsidRPr="00A27249">
            <w:rPr>
              <w:rFonts w:cs="Simplified Arabic"/>
              <w:sz w:val="22"/>
              <w:szCs w:val="22"/>
            </w:rPr>
            <w:t>UK</w:t>
          </w:r>
        </w:smartTag>
      </w:smartTag>
      <w:r w:rsidRPr="00A27249">
        <w:rPr>
          <w:rFonts w:cs="Simplified Arabic"/>
          <w:sz w:val="22"/>
          <w:szCs w:val="22"/>
        </w:rPr>
        <w:t>.</w:t>
      </w:r>
    </w:p>
    <w:p w:rsidR="003E681A" w:rsidRPr="00A27249" w:rsidRDefault="003E681A" w:rsidP="00FA2EC8">
      <w:pPr>
        <w:numPr>
          <w:ilvl w:val="0"/>
          <w:numId w:val="7"/>
        </w:numPr>
        <w:tabs>
          <w:tab w:val="clear" w:pos="705"/>
          <w:tab w:val="num" w:pos="430"/>
        </w:tabs>
        <w:ind w:hanging="635"/>
        <w:jc w:val="lowKashida"/>
        <w:rPr>
          <w:rFonts w:cs="Simplified Arabic"/>
          <w:sz w:val="22"/>
          <w:szCs w:val="22"/>
        </w:rPr>
      </w:pPr>
      <w:r w:rsidRPr="00A27249">
        <w:rPr>
          <w:rFonts w:cs="Simplified Arabic"/>
          <w:sz w:val="22"/>
          <w:szCs w:val="22"/>
          <w:rtl/>
        </w:rPr>
        <w:t>مبادئ خراطة (نظري وعملي) / تأليف أحمد زكي حلمي /دار الفجر للنشر والتوزيع القاهرة/ الطبعة الثانية/1994 م.</w:t>
      </w:r>
    </w:p>
    <w:p w:rsidR="003E681A" w:rsidRPr="00A27249" w:rsidRDefault="003E681A" w:rsidP="00FA2EC8">
      <w:pPr>
        <w:numPr>
          <w:ilvl w:val="0"/>
          <w:numId w:val="7"/>
        </w:numPr>
        <w:tabs>
          <w:tab w:val="clear" w:pos="705"/>
          <w:tab w:val="num" w:pos="430"/>
        </w:tabs>
        <w:ind w:hanging="635"/>
        <w:jc w:val="lowKashida"/>
        <w:rPr>
          <w:rFonts w:cs="Simplified Arabic"/>
          <w:sz w:val="22"/>
          <w:szCs w:val="22"/>
        </w:rPr>
      </w:pPr>
      <w:r w:rsidRPr="00A27249">
        <w:rPr>
          <w:rFonts w:cs="Simplified Arabic"/>
          <w:sz w:val="22"/>
          <w:szCs w:val="22"/>
          <w:rtl/>
        </w:rPr>
        <w:t>فن الخراطة / بروشتين،ديمينتيف / الطبعة الثالثة (موسكو) 1981.</w:t>
      </w:r>
    </w:p>
    <w:p w:rsidR="003E681A" w:rsidRPr="00A27249" w:rsidRDefault="003E681A" w:rsidP="00FA2EC8">
      <w:pPr>
        <w:numPr>
          <w:ilvl w:val="0"/>
          <w:numId w:val="7"/>
        </w:numPr>
        <w:tabs>
          <w:tab w:val="clear" w:pos="705"/>
          <w:tab w:val="num" w:pos="430"/>
        </w:tabs>
        <w:ind w:hanging="635"/>
        <w:jc w:val="lowKashida"/>
        <w:rPr>
          <w:rFonts w:cs="Simplified Arabic"/>
          <w:sz w:val="22"/>
          <w:szCs w:val="22"/>
        </w:rPr>
      </w:pPr>
      <w:r w:rsidRPr="00A27249">
        <w:rPr>
          <w:rFonts w:cs="Simplified Arabic"/>
          <w:sz w:val="22"/>
          <w:szCs w:val="22"/>
          <w:rtl/>
        </w:rPr>
        <w:t>قطع المعادن / د.محمد التورنجي، د. ضياء شنشل /وزارة التعليم العالي والبحث العلمي / الجامعة التكنولوجية /العراق/ بغداد/مطابع التعليم العالي/الموصل 1990م.</w:t>
      </w:r>
    </w:p>
    <w:p w:rsidR="003E681A" w:rsidRDefault="003E681A" w:rsidP="00FA2EC8">
      <w:pPr>
        <w:numPr>
          <w:ilvl w:val="0"/>
          <w:numId w:val="7"/>
        </w:numPr>
        <w:tabs>
          <w:tab w:val="clear" w:pos="705"/>
          <w:tab w:val="num" w:pos="430"/>
        </w:tabs>
        <w:ind w:hanging="635"/>
        <w:rPr>
          <w:rFonts w:cs="Simplified Arabic" w:hint="cs"/>
          <w:sz w:val="22"/>
          <w:szCs w:val="22"/>
        </w:rPr>
      </w:pPr>
      <w:r w:rsidRPr="00A27249">
        <w:rPr>
          <w:rFonts w:cs="Simplified Arabic"/>
          <w:sz w:val="22"/>
          <w:szCs w:val="22"/>
          <w:rtl/>
        </w:rPr>
        <w:t>فحص وقياس خشونة الأسطح /د.محمد عيشوني/قسم التقنية الميكانيكية/</w:t>
      </w:r>
      <w:r w:rsidRPr="00A27249">
        <w:rPr>
          <w:rFonts w:cs="Simplified Arabic" w:hint="cs"/>
          <w:sz w:val="22"/>
          <w:szCs w:val="22"/>
          <w:rtl/>
        </w:rPr>
        <w:t>ليبيا</w:t>
      </w:r>
      <w:r w:rsidRPr="00A27249">
        <w:rPr>
          <w:rFonts w:cs="Simplified Arabic"/>
          <w:sz w:val="22"/>
          <w:szCs w:val="22"/>
          <w:rtl/>
        </w:rPr>
        <w:t>/طرابلس/الباب السابع 2007.</w:t>
      </w:r>
    </w:p>
    <w:p w:rsidR="00F95E64" w:rsidRPr="00A27249" w:rsidRDefault="00F95E64" w:rsidP="00F95E64">
      <w:pPr>
        <w:ind w:left="705"/>
        <w:rPr>
          <w:rFonts w:cs="Simplified Arabic"/>
          <w:sz w:val="22"/>
          <w:szCs w:val="22"/>
        </w:rPr>
      </w:pPr>
    </w:p>
    <w:p w:rsidR="002522B7" w:rsidRPr="0077318B" w:rsidRDefault="002522B7" w:rsidP="002522B7">
      <w:pPr>
        <w:pStyle w:val="a5"/>
        <w:bidi w:val="0"/>
        <w:jc w:val="right"/>
        <w:rPr>
          <w:rFonts w:ascii="Arial" w:hAnsi="Arial" w:hint="cs"/>
          <w:b/>
          <w:bCs/>
          <w:sz w:val="24"/>
          <w:szCs w:val="24"/>
          <w:rtl/>
        </w:rPr>
      </w:pPr>
      <w:r>
        <w:rPr>
          <w:rFonts w:ascii="Arial" w:hAnsi="Arial" w:hint="cs"/>
          <w:b/>
          <w:bCs/>
          <w:sz w:val="24"/>
          <w:szCs w:val="24"/>
          <w:rtl/>
        </w:rPr>
        <w:t xml:space="preserve">1- </w:t>
      </w:r>
      <w:r w:rsidRPr="0077318B">
        <w:rPr>
          <w:rFonts w:ascii="Arial" w:hAnsi="Arial" w:hint="cs"/>
          <w:b/>
          <w:bCs/>
          <w:sz w:val="24"/>
          <w:szCs w:val="24"/>
          <w:rtl/>
        </w:rPr>
        <w:t>المهندس حسام يوسف يعقوب</w:t>
      </w:r>
    </w:p>
    <w:p w:rsidR="002522B7" w:rsidRPr="0077318B" w:rsidRDefault="002522B7" w:rsidP="002522B7">
      <w:pPr>
        <w:pStyle w:val="a5"/>
        <w:bidi w:val="0"/>
        <w:jc w:val="right"/>
        <w:rPr>
          <w:rFonts w:ascii="Arial" w:hAnsi="Arial"/>
          <w:b/>
          <w:bCs/>
          <w:sz w:val="24"/>
          <w:szCs w:val="24"/>
        </w:rPr>
      </w:pPr>
      <w:r w:rsidRPr="0077318B">
        <w:rPr>
          <w:rFonts w:ascii="Arial" w:hAnsi="Arial" w:hint="cs"/>
          <w:b/>
          <w:bCs/>
          <w:sz w:val="24"/>
          <w:szCs w:val="24"/>
          <w:rtl/>
        </w:rPr>
        <w:t>الوظيفية: محاضر مساعد</w:t>
      </w:r>
    </w:p>
    <w:p w:rsidR="002522B7" w:rsidRPr="0077318B" w:rsidRDefault="002522B7" w:rsidP="002522B7">
      <w:pPr>
        <w:pStyle w:val="a5"/>
        <w:bidi w:val="0"/>
        <w:jc w:val="right"/>
        <w:rPr>
          <w:rFonts w:ascii="Arial" w:hAnsi="Arial" w:hint="cs"/>
          <w:b/>
          <w:bCs/>
          <w:sz w:val="24"/>
          <w:szCs w:val="24"/>
          <w:rtl/>
        </w:rPr>
      </w:pPr>
      <w:r w:rsidRPr="0077318B">
        <w:rPr>
          <w:rFonts w:ascii="Arial" w:hAnsi="Arial" w:hint="cs"/>
          <w:b/>
          <w:bCs/>
          <w:sz w:val="24"/>
          <w:szCs w:val="24"/>
          <w:rtl/>
        </w:rPr>
        <w:t>الدرجة العلمية: ماجستير تقنيات الإنتاج</w:t>
      </w:r>
    </w:p>
    <w:p w:rsidR="002522B7" w:rsidRPr="0077318B" w:rsidRDefault="002522B7" w:rsidP="002522B7">
      <w:pPr>
        <w:pStyle w:val="a5"/>
        <w:bidi w:val="0"/>
        <w:jc w:val="right"/>
        <w:rPr>
          <w:rFonts w:ascii="Arial" w:hAnsi="Arial" w:hint="cs"/>
          <w:b/>
          <w:bCs/>
          <w:sz w:val="24"/>
          <w:szCs w:val="24"/>
          <w:rtl/>
        </w:rPr>
      </w:pPr>
      <w:r w:rsidRPr="0077318B">
        <w:rPr>
          <w:rFonts w:ascii="Arial" w:hAnsi="Arial" w:hint="cs"/>
          <w:b/>
          <w:bCs/>
          <w:sz w:val="24"/>
          <w:szCs w:val="24"/>
          <w:rtl/>
        </w:rPr>
        <w:t>جهة العمل: المعهد العالي للمهن الشاملة/بني وليد</w:t>
      </w:r>
    </w:p>
    <w:p w:rsidR="002522B7" w:rsidRPr="0077318B" w:rsidRDefault="002522B7" w:rsidP="002522B7">
      <w:pPr>
        <w:pStyle w:val="a5"/>
        <w:bidi w:val="0"/>
        <w:jc w:val="right"/>
        <w:rPr>
          <w:rFonts w:ascii="Arial" w:hAnsi="Arial"/>
          <w:b/>
          <w:bCs/>
          <w:sz w:val="24"/>
          <w:szCs w:val="24"/>
        </w:rPr>
      </w:pPr>
      <w:r w:rsidRPr="0077318B">
        <w:rPr>
          <w:rFonts w:ascii="Arial" w:hAnsi="Arial" w:hint="cs"/>
          <w:b/>
          <w:bCs/>
          <w:sz w:val="24"/>
          <w:szCs w:val="24"/>
          <w:rtl/>
        </w:rPr>
        <w:t>رقم الهاتف: 0926512183</w:t>
      </w:r>
    </w:p>
    <w:p w:rsidR="002522B7" w:rsidRPr="00F37FE7" w:rsidRDefault="002522B7" w:rsidP="002522B7">
      <w:pPr>
        <w:pStyle w:val="a5"/>
        <w:bidi w:val="0"/>
        <w:jc w:val="right"/>
        <w:rPr>
          <w:rFonts w:ascii="Arial" w:hAnsi="Arial"/>
          <w:b/>
          <w:bCs/>
          <w:sz w:val="24"/>
          <w:szCs w:val="24"/>
        </w:rPr>
      </w:pPr>
      <w:hyperlink r:id="rId16" w:history="1">
        <w:r w:rsidRPr="00F37FE7">
          <w:rPr>
            <w:rStyle w:val="Hyperlink"/>
            <w:rFonts w:ascii="Arial" w:hAnsi="Arial"/>
            <w:b/>
            <w:bCs/>
            <w:sz w:val="24"/>
            <w:szCs w:val="24"/>
          </w:rPr>
          <w:t>hussamyousif88@yahoo.com</w:t>
        </w:r>
      </w:hyperlink>
    </w:p>
    <w:p w:rsidR="002522B7" w:rsidRPr="0077318B" w:rsidRDefault="002522B7" w:rsidP="002522B7">
      <w:pPr>
        <w:pStyle w:val="a5"/>
        <w:bidi w:val="0"/>
        <w:jc w:val="right"/>
        <w:rPr>
          <w:rFonts w:ascii="Arial" w:hAnsi="Arial" w:hint="cs"/>
          <w:b/>
          <w:bCs/>
          <w:sz w:val="24"/>
          <w:szCs w:val="24"/>
          <w:rtl/>
        </w:rPr>
      </w:pPr>
      <w:r>
        <w:rPr>
          <w:rFonts w:ascii="Arial" w:hAnsi="Arial" w:hint="cs"/>
          <w:b/>
          <w:bCs/>
          <w:sz w:val="24"/>
          <w:szCs w:val="24"/>
          <w:rtl/>
        </w:rPr>
        <w:t xml:space="preserve">2- </w:t>
      </w:r>
      <w:r w:rsidRPr="0077318B">
        <w:rPr>
          <w:rFonts w:ascii="Arial" w:hAnsi="Arial" w:hint="cs"/>
          <w:b/>
          <w:bCs/>
          <w:sz w:val="24"/>
          <w:szCs w:val="24"/>
          <w:rtl/>
        </w:rPr>
        <w:t xml:space="preserve">المهندس </w:t>
      </w:r>
      <w:r>
        <w:rPr>
          <w:rFonts w:ascii="Arial" w:hAnsi="Arial" w:hint="cs"/>
          <w:b/>
          <w:bCs/>
          <w:sz w:val="24"/>
          <w:szCs w:val="24"/>
          <w:rtl/>
        </w:rPr>
        <w:t>فتحي لوحيشي مفتاح</w:t>
      </w:r>
    </w:p>
    <w:p w:rsidR="002522B7" w:rsidRPr="0077318B" w:rsidRDefault="002522B7" w:rsidP="002522B7">
      <w:pPr>
        <w:pStyle w:val="a5"/>
        <w:bidi w:val="0"/>
        <w:jc w:val="right"/>
        <w:rPr>
          <w:rFonts w:ascii="Arial" w:hAnsi="Arial"/>
          <w:b/>
          <w:bCs/>
          <w:sz w:val="24"/>
          <w:szCs w:val="24"/>
        </w:rPr>
      </w:pPr>
      <w:r w:rsidRPr="0077318B">
        <w:rPr>
          <w:rFonts w:ascii="Arial" w:hAnsi="Arial" w:hint="cs"/>
          <w:b/>
          <w:bCs/>
          <w:sz w:val="24"/>
          <w:szCs w:val="24"/>
          <w:rtl/>
        </w:rPr>
        <w:t>الوظيفية: محاضر مساعد</w:t>
      </w:r>
    </w:p>
    <w:p w:rsidR="002522B7" w:rsidRPr="0077318B" w:rsidRDefault="002522B7" w:rsidP="002522B7">
      <w:pPr>
        <w:pStyle w:val="a5"/>
        <w:bidi w:val="0"/>
        <w:jc w:val="right"/>
        <w:rPr>
          <w:rFonts w:ascii="Arial" w:hAnsi="Arial" w:hint="cs"/>
          <w:b/>
          <w:bCs/>
          <w:sz w:val="24"/>
          <w:szCs w:val="24"/>
          <w:rtl/>
        </w:rPr>
      </w:pPr>
      <w:r w:rsidRPr="0077318B">
        <w:rPr>
          <w:rFonts w:ascii="Arial" w:hAnsi="Arial" w:hint="cs"/>
          <w:b/>
          <w:bCs/>
          <w:sz w:val="24"/>
          <w:szCs w:val="24"/>
          <w:rtl/>
        </w:rPr>
        <w:t xml:space="preserve">الدرجة العلمية: ماجستير تقنيات </w:t>
      </w:r>
      <w:r>
        <w:rPr>
          <w:rFonts w:ascii="Arial" w:hAnsi="Arial" w:hint="cs"/>
          <w:b/>
          <w:bCs/>
          <w:sz w:val="24"/>
          <w:szCs w:val="24"/>
          <w:rtl/>
        </w:rPr>
        <w:t>التصميم</w:t>
      </w:r>
    </w:p>
    <w:p w:rsidR="002522B7" w:rsidRPr="0077318B" w:rsidRDefault="002522B7" w:rsidP="002522B7">
      <w:pPr>
        <w:pStyle w:val="a5"/>
        <w:bidi w:val="0"/>
        <w:jc w:val="right"/>
        <w:rPr>
          <w:rFonts w:ascii="Arial" w:hAnsi="Arial" w:hint="cs"/>
          <w:b/>
          <w:bCs/>
          <w:sz w:val="24"/>
          <w:szCs w:val="24"/>
          <w:rtl/>
        </w:rPr>
      </w:pPr>
      <w:r w:rsidRPr="0077318B">
        <w:rPr>
          <w:rFonts w:ascii="Arial" w:hAnsi="Arial" w:hint="cs"/>
          <w:b/>
          <w:bCs/>
          <w:sz w:val="24"/>
          <w:szCs w:val="24"/>
          <w:rtl/>
        </w:rPr>
        <w:t>جهة العمل: المعهد العالي للمهن الشاملة/بني وليد</w:t>
      </w:r>
    </w:p>
    <w:p w:rsidR="002522B7" w:rsidRPr="0077318B" w:rsidRDefault="002522B7" w:rsidP="002522B7">
      <w:pPr>
        <w:pStyle w:val="a5"/>
        <w:bidi w:val="0"/>
        <w:jc w:val="right"/>
        <w:rPr>
          <w:rFonts w:ascii="Arial" w:hAnsi="Arial" w:hint="cs"/>
          <w:b/>
          <w:bCs/>
          <w:sz w:val="24"/>
          <w:szCs w:val="24"/>
          <w:rtl/>
        </w:rPr>
      </w:pPr>
      <w:r>
        <w:rPr>
          <w:rFonts w:ascii="Arial" w:hAnsi="Arial" w:hint="cs"/>
          <w:b/>
          <w:bCs/>
          <w:sz w:val="24"/>
          <w:szCs w:val="24"/>
          <w:rtl/>
        </w:rPr>
        <w:t xml:space="preserve">3- </w:t>
      </w:r>
      <w:r w:rsidRPr="0077318B">
        <w:rPr>
          <w:rFonts w:ascii="Arial" w:hAnsi="Arial" w:hint="cs"/>
          <w:b/>
          <w:bCs/>
          <w:sz w:val="24"/>
          <w:szCs w:val="24"/>
          <w:rtl/>
        </w:rPr>
        <w:t xml:space="preserve">المهندس </w:t>
      </w:r>
      <w:r>
        <w:rPr>
          <w:rFonts w:ascii="Arial" w:hAnsi="Arial" w:hint="cs"/>
          <w:b/>
          <w:bCs/>
          <w:sz w:val="24"/>
          <w:szCs w:val="24"/>
          <w:rtl/>
        </w:rPr>
        <w:t>زايد محمد شقاف</w:t>
      </w:r>
    </w:p>
    <w:p w:rsidR="002522B7" w:rsidRPr="0077318B" w:rsidRDefault="002522B7" w:rsidP="002522B7">
      <w:pPr>
        <w:pStyle w:val="a5"/>
        <w:bidi w:val="0"/>
        <w:jc w:val="right"/>
        <w:rPr>
          <w:rFonts w:ascii="Arial" w:hAnsi="Arial"/>
          <w:b/>
          <w:bCs/>
          <w:sz w:val="24"/>
          <w:szCs w:val="24"/>
        </w:rPr>
      </w:pPr>
      <w:r w:rsidRPr="0077318B">
        <w:rPr>
          <w:rFonts w:ascii="Arial" w:hAnsi="Arial" w:hint="cs"/>
          <w:b/>
          <w:bCs/>
          <w:sz w:val="24"/>
          <w:szCs w:val="24"/>
          <w:rtl/>
        </w:rPr>
        <w:t>الوظيفية: محاضر مساعد</w:t>
      </w:r>
    </w:p>
    <w:p w:rsidR="002522B7" w:rsidRPr="0077318B" w:rsidRDefault="002522B7" w:rsidP="002522B7">
      <w:pPr>
        <w:pStyle w:val="a5"/>
        <w:bidi w:val="0"/>
        <w:jc w:val="right"/>
        <w:rPr>
          <w:rFonts w:ascii="Arial" w:hAnsi="Arial" w:hint="cs"/>
          <w:b/>
          <w:bCs/>
          <w:sz w:val="24"/>
          <w:szCs w:val="24"/>
          <w:rtl/>
        </w:rPr>
      </w:pPr>
      <w:r w:rsidRPr="0077318B">
        <w:rPr>
          <w:rFonts w:ascii="Arial" w:hAnsi="Arial" w:hint="cs"/>
          <w:b/>
          <w:bCs/>
          <w:sz w:val="24"/>
          <w:szCs w:val="24"/>
          <w:rtl/>
        </w:rPr>
        <w:t>الدرجة العلمية: ماجستير تقنيات الإنتاج</w:t>
      </w:r>
    </w:p>
    <w:p w:rsidR="002522B7" w:rsidRDefault="002522B7" w:rsidP="002522B7">
      <w:pPr>
        <w:pStyle w:val="a5"/>
        <w:bidi w:val="0"/>
        <w:jc w:val="right"/>
        <w:rPr>
          <w:rFonts w:ascii="Arial" w:hAnsi="Arial" w:hint="cs"/>
          <w:b/>
          <w:bCs/>
          <w:sz w:val="24"/>
          <w:szCs w:val="24"/>
          <w:rtl/>
        </w:rPr>
      </w:pPr>
      <w:r w:rsidRPr="0077318B">
        <w:rPr>
          <w:rFonts w:ascii="Arial" w:hAnsi="Arial" w:hint="cs"/>
          <w:b/>
          <w:bCs/>
          <w:sz w:val="24"/>
          <w:szCs w:val="24"/>
          <w:rtl/>
        </w:rPr>
        <w:t>جهة العمل: المعهد العالي للمهن الشاملة/بني وليد</w:t>
      </w:r>
    </w:p>
    <w:p w:rsidR="002522B7" w:rsidRPr="00D115F8" w:rsidRDefault="002522B7" w:rsidP="003A145D">
      <w:pPr>
        <w:jc w:val="lowKashida"/>
        <w:rPr>
          <w:rFonts w:cs="Simplified Arabic" w:hint="cs"/>
          <w:b/>
          <w:bCs/>
          <w:sz w:val="16"/>
          <w:szCs w:val="16"/>
          <w:rtl/>
        </w:rPr>
      </w:pPr>
    </w:p>
    <w:p w:rsidR="003A145D" w:rsidRPr="0077318B" w:rsidRDefault="003A145D" w:rsidP="003A145D">
      <w:pPr>
        <w:pStyle w:val="a5"/>
        <w:bidi w:val="0"/>
        <w:jc w:val="right"/>
        <w:rPr>
          <w:rFonts w:ascii="Arial" w:hAnsi="Arial"/>
          <w:b/>
          <w:bCs/>
          <w:sz w:val="24"/>
          <w:szCs w:val="24"/>
          <w:rtl/>
        </w:rPr>
      </w:pPr>
    </w:p>
    <w:sectPr w:rsidR="003A145D" w:rsidRPr="0077318B" w:rsidSect="00310242">
      <w:pgSz w:w="11906" w:h="16838"/>
      <w:pgMar w:top="1418" w:right="1418" w:bottom="1418" w:left="1418"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8B8"/>
    <w:multiLevelType w:val="hybridMultilevel"/>
    <w:tmpl w:val="A01838F8"/>
    <w:lvl w:ilvl="0" w:tplc="D858537E">
      <w:start w:val="1"/>
      <w:numFmt w:val="decimal"/>
      <w:lvlText w:val="%1-"/>
      <w:lvlJc w:val="left"/>
      <w:pPr>
        <w:tabs>
          <w:tab w:val="num" w:pos="705"/>
        </w:tabs>
        <w:ind w:left="705" w:hanging="360"/>
      </w:pPr>
      <w:rPr>
        <w:rFonts w:cs="Times New Roman" w:hint="default"/>
      </w:rPr>
    </w:lvl>
    <w:lvl w:ilvl="1" w:tplc="04090019">
      <w:start w:val="1"/>
      <w:numFmt w:val="lowerLetter"/>
      <w:lvlText w:val="%2."/>
      <w:lvlJc w:val="left"/>
      <w:pPr>
        <w:tabs>
          <w:tab w:val="num" w:pos="1425"/>
        </w:tabs>
        <w:ind w:left="1425" w:hanging="360"/>
      </w:pPr>
      <w:rPr>
        <w:rFonts w:cs="Times New Roman"/>
      </w:rPr>
    </w:lvl>
    <w:lvl w:ilvl="2" w:tplc="0409001B">
      <w:start w:val="1"/>
      <w:numFmt w:val="lowerRoman"/>
      <w:lvlText w:val="%3."/>
      <w:lvlJc w:val="right"/>
      <w:pPr>
        <w:tabs>
          <w:tab w:val="num" w:pos="2145"/>
        </w:tabs>
        <w:ind w:left="2145" w:hanging="180"/>
      </w:pPr>
      <w:rPr>
        <w:rFonts w:cs="Times New Roman"/>
      </w:rPr>
    </w:lvl>
    <w:lvl w:ilvl="3" w:tplc="0409000F">
      <w:start w:val="1"/>
      <w:numFmt w:val="decimal"/>
      <w:lvlText w:val="%4."/>
      <w:lvlJc w:val="left"/>
      <w:pPr>
        <w:tabs>
          <w:tab w:val="num" w:pos="2865"/>
        </w:tabs>
        <w:ind w:left="2865" w:hanging="360"/>
      </w:pPr>
      <w:rPr>
        <w:rFonts w:cs="Times New Roman"/>
      </w:rPr>
    </w:lvl>
    <w:lvl w:ilvl="4" w:tplc="04090019">
      <w:start w:val="1"/>
      <w:numFmt w:val="lowerLetter"/>
      <w:lvlText w:val="%5."/>
      <w:lvlJc w:val="left"/>
      <w:pPr>
        <w:tabs>
          <w:tab w:val="num" w:pos="3585"/>
        </w:tabs>
        <w:ind w:left="3585" w:hanging="360"/>
      </w:pPr>
      <w:rPr>
        <w:rFonts w:cs="Times New Roman"/>
      </w:rPr>
    </w:lvl>
    <w:lvl w:ilvl="5" w:tplc="0409001B">
      <w:start w:val="1"/>
      <w:numFmt w:val="lowerRoman"/>
      <w:lvlText w:val="%6."/>
      <w:lvlJc w:val="right"/>
      <w:pPr>
        <w:tabs>
          <w:tab w:val="num" w:pos="4305"/>
        </w:tabs>
        <w:ind w:left="4305" w:hanging="180"/>
      </w:pPr>
      <w:rPr>
        <w:rFonts w:cs="Times New Roman"/>
      </w:rPr>
    </w:lvl>
    <w:lvl w:ilvl="6" w:tplc="0409000F">
      <w:start w:val="1"/>
      <w:numFmt w:val="decimal"/>
      <w:lvlText w:val="%7."/>
      <w:lvlJc w:val="left"/>
      <w:pPr>
        <w:tabs>
          <w:tab w:val="num" w:pos="5025"/>
        </w:tabs>
        <w:ind w:left="5025" w:hanging="360"/>
      </w:pPr>
      <w:rPr>
        <w:rFonts w:cs="Times New Roman"/>
      </w:rPr>
    </w:lvl>
    <w:lvl w:ilvl="7" w:tplc="04090019">
      <w:start w:val="1"/>
      <w:numFmt w:val="lowerLetter"/>
      <w:lvlText w:val="%8."/>
      <w:lvlJc w:val="left"/>
      <w:pPr>
        <w:tabs>
          <w:tab w:val="num" w:pos="5745"/>
        </w:tabs>
        <w:ind w:left="5745" w:hanging="360"/>
      </w:pPr>
      <w:rPr>
        <w:rFonts w:cs="Times New Roman"/>
      </w:rPr>
    </w:lvl>
    <w:lvl w:ilvl="8" w:tplc="0409001B">
      <w:start w:val="1"/>
      <w:numFmt w:val="lowerRoman"/>
      <w:lvlText w:val="%9."/>
      <w:lvlJc w:val="right"/>
      <w:pPr>
        <w:tabs>
          <w:tab w:val="num" w:pos="6465"/>
        </w:tabs>
        <w:ind w:left="6465" w:hanging="180"/>
      </w:pPr>
      <w:rPr>
        <w:rFonts w:cs="Times New Roman"/>
      </w:rPr>
    </w:lvl>
  </w:abstractNum>
  <w:abstractNum w:abstractNumId="1">
    <w:nsid w:val="20F50461"/>
    <w:multiLevelType w:val="hybridMultilevel"/>
    <w:tmpl w:val="40764A4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DDE672A"/>
    <w:multiLevelType w:val="hybridMultilevel"/>
    <w:tmpl w:val="6EE243AC"/>
    <w:lvl w:ilvl="0" w:tplc="071627B4">
      <w:start w:val="1"/>
      <w:numFmt w:val="decimal"/>
      <w:lvlText w:val="%1-"/>
      <w:lvlJc w:val="left"/>
      <w:pPr>
        <w:tabs>
          <w:tab w:val="num" w:pos="435"/>
        </w:tabs>
        <w:ind w:left="435" w:hanging="435"/>
      </w:pPr>
      <w:rPr>
        <w:rFonts w:cs="Times New Roman"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D565D75"/>
    <w:multiLevelType w:val="hybridMultilevel"/>
    <w:tmpl w:val="A5F8839C"/>
    <w:lvl w:ilvl="0" w:tplc="3558E5F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2602A1"/>
    <w:multiLevelType w:val="hybridMultilevel"/>
    <w:tmpl w:val="C354E6AA"/>
    <w:lvl w:ilvl="0" w:tplc="B21C5A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8E5E16"/>
    <w:multiLevelType w:val="hybridMultilevel"/>
    <w:tmpl w:val="0A1C0E28"/>
    <w:lvl w:ilvl="0" w:tplc="66DCA38A">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5AD3E81"/>
    <w:multiLevelType w:val="hybridMultilevel"/>
    <w:tmpl w:val="FF98F386"/>
    <w:lvl w:ilvl="0" w:tplc="5B4876E0">
      <w:start w:val="1"/>
      <w:numFmt w:val="decimal"/>
      <w:lvlText w:val="%1-"/>
      <w:lvlJc w:val="left"/>
      <w:pPr>
        <w:tabs>
          <w:tab w:val="num" w:pos="900"/>
        </w:tabs>
        <w:ind w:left="900" w:hanging="540"/>
      </w:pPr>
      <w:rPr>
        <w:rFonts w:cs="Simplified Arabic"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D9223B6"/>
    <w:multiLevelType w:val="hybridMultilevel"/>
    <w:tmpl w:val="B9EC24A6"/>
    <w:lvl w:ilvl="0" w:tplc="79B46BF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stylePaneFormatFilter w:val="3F01"/>
  <w:defaultTabStop w:val="720"/>
  <w:characterSpacingControl w:val="doNotCompress"/>
  <w:compat/>
  <w:rsids>
    <w:rsidRoot w:val="00C5246A"/>
    <w:rsid w:val="00010FD6"/>
    <w:rsid w:val="0004266A"/>
    <w:rsid w:val="000B5C7F"/>
    <w:rsid w:val="00172C4A"/>
    <w:rsid w:val="00195614"/>
    <w:rsid w:val="002522B7"/>
    <w:rsid w:val="002D502F"/>
    <w:rsid w:val="00306D2C"/>
    <w:rsid w:val="00310242"/>
    <w:rsid w:val="0031634B"/>
    <w:rsid w:val="00325DAE"/>
    <w:rsid w:val="003302C1"/>
    <w:rsid w:val="00342C01"/>
    <w:rsid w:val="00354100"/>
    <w:rsid w:val="003A145D"/>
    <w:rsid w:val="003C6C1D"/>
    <w:rsid w:val="003C6F08"/>
    <w:rsid w:val="003D251E"/>
    <w:rsid w:val="003E681A"/>
    <w:rsid w:val="00453488"/>
    <w:rsid w:val="004549BE"/>
    <w:rsid w:val="00475467"/>
    <w:rsid w:val="00500D1F"/>
    <w:rsid w:val="005016AE"/>
    <w:rsid w:val="00582F2A"/>
    <w:rsid w:val="00592CE8"/>
    <w:rsid w:val="00597E8E"/>
    <w:rsid w:val="005B6206"/>
    <w:rsid w:val="005F3458"/>
    <w:rsid w:val="005F7089"/>
    <w:rsid w:val="0061062F"/>
    <w:rsid w:val="00622445"/>
    <w:rsid w:val="00637E89"/>
    <w:rsid w:val="00665C96"/>
    <w:rsid w:val="006D52EF"/>
    <w:rsid w:val="0070741F"/>
    <w:rsid w:val="007334FE"/>
    <w:rsid w:val="0074154C"/>
    <w:rsid w:val="0074589D"/>
    <w:rsid w:val="0075002D"/>
    <w:rsid w:val="00771488"/>
    <w:rsid w:val="007B5A72"/>
    <w:rsid w:val="007C3D71"/>
    <w:rsid w:val="007D61CE"/>
    <w:rsid w:val="00812D92"/>
    <w:rsid w:val="0084318A"/>
    <w:rsid w:val="008A3653"/>
    <w:rsid w:val="008B68CB"/>
    <w:rsid w:val="008E253A"/>
    <w:rsid w:val="008E74F8"/>
    <w:rsid w:val="00907297"/>
    <w:rsid w:val="0094689A"/>
    <w:rsid w:val="00956271"/>
    <w:rsid w:val="009A4B66"/>
    <w:rsid w:val="009C2D9F"/>
    <w:rsid w:val="009E0E97"/>
    <w:rsid w:val="009E57DE"/>
    <w:rsid w:val="00A074C5"/>
    <w:rsid w:val="00A27249"/>
    <w:rsid w:val="00A46919"/>
    <w:rsid w:val="00AC6AC1"/>
    <w:rsid w:val="00AE1EA8"/>
    <w:rsid w:val="00AE5E97"/>
    <w:rsid w:val="00B10709"/>
    <w:rsid w:val="00B258EA"/>
    <w:rsid w:val="00B604C2"/>
    <w:rsid w:val="00B64C97"/>
    <w:rsid w:val="00C52467"/>
    <w:rsid w:val="00C5246A"/>
    <w:rsid w:val="00C54C6C"/>
    <w:rsid w:val="00C62D63"/>
    <w:rsid w:val="00C8420E"/>
    <w:rsid w:val="00C86E77"/>
    <w:rsid w:val="00CB3D26"/>
    <w:rsid w:val="00D115F8"/>
    <w:rsid w:val="00D40813"/>
    <w:rsid w:val="00D81AC6"/>
    <w:rsid w:val="00D82644"/>
    <w:rsid w:val="00DA2D50"/>
    <w:rsid w:val="00E30EDE"/>
    <w:rsid w:val="00E354E7"/>
    <w:rsid w:val="00E54B86"/>
    <w:rsid w:val="00E760C3"/>
    <w:rsid w:val="00E82D02"/>
    <w:rsid w:val="00E97F2F"/>
    <w:rsid w:val="00EB1C32"/>
    <w:rsid w:val="00EC7F84"/>
    <w:rsid w:val="00ED333A"/>
    <w:rsid w:val="00F33430"/>
    <w:rsid w:val="00F63F6C"/>
    <w:rsid w:val="00F657D7"/>
    <w:rsid w:val="00F95E64"/>
    <w:rsid w:val="00FA2EC8"/>
    <w:rsid w:val="00FB436F"/>
    <w:rsid w:val="00FD5B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C6C"/>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Normal (Web) Char,Normal (Web) Char Char"/>
    <w:basedOn w:val="a"/>
    <w:link w:val="Char"/>
    <w:rsid w:val="00DA2D50"/>
    <w:pPr>
      <w:bidi w:val="0"/>
      <w:spacing w:before="100" w:beforeAutospacing="1" w:after="100" w:afterAutospacing="1"/>
    </w:pPr>
  </w:style>
  <w:style w:type="character" w:customStyle="1" w:styleId="Char">
    <w:name w:val="عادي (ويب) Char"/>
    <w:aliases w:val="Normal (Web) Char Char1,Normal (Web) Char Char Char"/>
    <w:basedOn w:val="a0"/>
    <w:link w:val="a3"/>
    <w:rsid w:val="00DA2D50"/>
    <w:rPr>
      <w:sz w:val="24"/>
      <w:szCs w:val="24"/>
      <w:lang w:val="en-US" w:eastAsia="en-US" w:bidi="ar-SA"/>
    </w:rPr>
  </w:style>
  <w:style w:type="table" w:styleId="a4">
    <w:name w:val="Table Grid"/>
    <w:basedOn w:val="a1"/>
    <w:rsid w:val="00DA2D5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3E681A"/>
    <w:pPr>
      <w:jc w:val="center"/>
    </w:pPr>
    <w:rPr>
      <w:rFonts w:cs="Simplified Arabic"/>
      <w:sz w:val="40"/>
      <w:szCs w:val="40"/>
      <w:lang w:eastAsia="ar-SA"/>
    </w:rPr>
  </w:style>
  <w:style w:type="character" w:styleId="Hyperlink">
    <w:name w:val="Hyperlink"/>
    <w:basedOn w:val="a0"/>
    <w:rsid w:val="003E68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ussamyousif88@yahoo.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hyperlink" Target="http://www.caledonian.ac.uk/crisspi/downloads/publication5.pdf#search=%22Teaching%20the%20taguchi%20method%20to%20industrial%20engineers%22"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أمثلية بارامترات التشغيل للمخرطة للحصول</dc:title>
  <dc:creator>a</dc:creator>
  <cp:lastModifiedBy>Eng-Ebtehal</cp:lastModifiedBy>
  <cp:revision>2</cp:revision>
  <dcterms:created xsi:type="dcterms:W3CDTF">2013-04-17T08:18:00Z</dcterms:created>
  <dcterms:modified xsi:type="dcterms:W3CDTF">2013-04-17T08:18:00Z</dcterms:modified>
</cp:coreProperties>
</file>